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мая 2012 г. N 419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ПРЕДОСТАВЛЕНИЯ СУБСИДИЙ ИЗ ФЕДЕРАЛЬНОГО БЮДЖЕТА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СУБЪЕКТОВ РОССИЙСКОЙ ФЕДЕРАЦИИ НА РЕАЛИЗАЦИЮ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В ОБЛАСТИ ЭНЕРГОСБЕРЕЖЕНИЯ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эффективности, утвержденные постановлением Правительства Российской Федерации от 5 сентября 2011 г. N 746 (Собрание законодательства Российской Федерации, 2011, N 37, ст. 5258).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мая 2012 г. N 419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ИЗМЕНЕНИЯ,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ПРАВИЛА ПРЕДОСТАВЛЕНИЯ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ИЗ ФЕДЕРАЛЬНОГО БЮДЖЕТА БЮДЖЕТАМ СУБЪЕКТОВ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подпункте "г" пункта 5</w:t>
        </w:r>
      </w:hyperlink>
      <w:r>
        <w:rPr>
          <w:rFonts w:ascii="Calibri" w:hAnsi="Calibri" w:cs="Calibri"/>
        </w:rPr>
        <w:t xml:space="preserve"> слова "2011 году" заменить словами "текущем году".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после слова "Проект" дополнить словом "формы".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6(1)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"6(1). Высший исполнительный орган государственной власти субъекта Российской Федерации обеспечивает в течение 3 месяцев со дня опубликования акта Правительства Российской Федерации об утверждении распределения субсидий внесение изменений в программу в части значений целевых показателей, достижение которых обеспечивается в результате реализации программы, и увеличения объема бюджетных ассигнований на исполнение расходных обязательств по реализации программы на объем средств субсидии.".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четвертый пункта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"уровень софинансирования за счет средств федерального бюджета определяется с учетом объемов финансирования мероприятий программы за счет средств из внебюджетных источников;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ежегодного софинансирования за счет средств федерального бюджета в отношении 1 субъекта Российской Федерации, прошедшего отбор на предоставление субсидии, не может быть менее 45 млн. рублей и более 500 млн. рублей.".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hyperlink r:id="rId1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Для участия в отборе уполномоченный орган до 1 июня текущего года представляет в Министерство энергетики Российской Федерации заявку на получение субсидии (далее - заявка) с приложением следующих документов: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заверенная в установленном порядке копия программы с указанием размера бюджетных ассигнований, предусмотренных в бюджете субъекта Российской Федерации на исполнение расходного обязательства по ее реализации, соответствующей требованиям, установленным законодательством Российской Федерации и иными нормативными правовыми актами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заверенная в установленном порядке выписка из закона субъекта Российской Федерации о бюджете субъекта Российской Федерации на текущий финансовый год и плановый период, подтверждающая наличие бюджетных ассигнований на исполнение расходного обязательства по реализации программы в текущем финансовом году;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программы, осуществляемых за счет средств субсидии, по форме, предусмотренной приложением N 1 к настоящим Правилам;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программы, осуществляемых в текущем году, с указанием объемов и источников их финансирования по форме согласно приложению N 1.1;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показателей реализации в текущем году мероприятий программы по форме, предусмотренной приложением N 2 к настоящим Правилам;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индикаторов для расчета суммарного показателя, характеризующего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 (далее - индикаторы), по форме согласно приложению N 3;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заверенные в установленном порядке копии актов субъекта Российской Федерации об утверждении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заверенная в установленном порядке копия акта субъекта Российской Федерации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заверенные в установленном порядке копии акта субъекта Российской Федерации и актов органов местного самоуправления муниципальных районов и городских округов, входящих в состав субъекта Российской Федерации, об определении соответственно органа исполнительной власти субъекта Российской Федерации и органов местного самоуправления, уполномоченных представлять информацию для включения в государственную информационную систему в области энергосбережения и повышения энергетической эффективности, и доведении информации об указанных органах (почтовый адрес, телефон, факс, электронная почта, фамилия, имя, отчество (при наличии) ответственного лица) до сведения Министерства энергетики Российской Федерации.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Заявка и документы, указанные в подпунктах "в" - "е" пункта 9 настоящих Правил, подписываются руководителем высшего исполнительного органа государственной власти субъекта Российской Федерации или его заместителем, уполномоченным в установленном порядке.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Суммарный показатель,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 (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.75pt">
            <v:imagedata r:id="rId13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26" type="#_x0000_t75" style="width:78pt;height:34.5pt">
            <v:imagedata r:id="rId14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27" type="#_x0000_t75" style="width:16.5pt;height:19.5pt">
            <v:imagedata r:id="rId15" o:title=""/>
          </v:shape>
        </w:pict>
      </w:r>
      <w:r>
        <w:rPr>
          <w:rFonts w:ascii="Calibri" w:hAnsi="Calibri" w:cs="Calibri"/>
        </w:rPr>
        <w:t xml:space="preserve"> - коэффициенты приведения, определяемые согласно приложению N 3.1;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показателя и коэффициента, имеющий значение от 1 до 5;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16.5pt;height:19.5pt">
            <v:imagedata r:id="rId16" o:title=""/>
          </v:shape>
        </w:pict>
      </w:r>
      <w:r>
        <w:rPr>
          <w:rFonts w:ascii="Calibri" w:hAnsi="Calibri" w:cs="Calibri"/>
        </w:rPr>
        <w:t xml:space="preserve"> - показатели, характеризующие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16.5pt;height:18.75pt">
            <v:imagedata r:id="rId17" o:title=""/>
          </v:shape>
        </w:pict>
      </w:r>
      <w:r>
        <w:rPr>
          <w:rFonts w:ascii="Calibri" w:hAnsi="Calibri" w:cs="Calibri"/>
        </w:rPr>
        <w:t xml:space="preserve"> - показатель, характеризующий эффективность использования субсидии, предоставленной в отчетном финансовом году, и соблюдение условий ее предоставления;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8.75pt;height:18.75pt">
            <v:imagedata r:id="rId18" o:title=""/>
          </v:shape>
        </w:pict>
      </w:r>
      <w:r>
        <w:rPr>
          <w:rFonts w:ascii="Calibri" w:hAnsi="Calibri" w:cs="Calibri"/>
        </w:rPr>
        <w:t xml:space="preserve"> - суммарный показатель, характеризующий эффективность реализации программы;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16.5pt;height:18.75pt">
            <v:imagedata r:id="rId19" o:title=""/>
          </v:shape>
        </w:pict>
      </w:r>
      <w:r>
        <w:rPr>
          <w:rFonts w:ascii="Calibri" w:hAnsi="Calibri" w:cs="Calibri"/>
        </w:rPr>
        <w:t xml:space="preserve"> - показатель, характеризующий соответствие мероприятий программы, которые планируется осуществлять в текущем году за счет средств бюджета субъекта Российской Федерации, приоритетным направлениям осуществления мероприятий по энергосбережению и повышению энергетической эффективности на территории субъектов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2" type="#_x0000_t75" style="width:18.75pt;height:18.75pt">
            <v:imagedata r:id="rId20" o:title=""/>
          </v:shape>
        </w:pict>
      </w:r>
      <w:r>
        <w:rPr>
          <w:rFonts w:ascii="Calibri" w:hAnsi="Calibri" w:cs="Calibri"/>
        </w:rPr>
        <w:t xml:space="preserve"> - суммарный показатель, характеризующий готовность субъекта Российской Федерации к осуществлению мероприятий программы;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16.5pt;height:18.75pt">
            <v:imagedata r:id="rId21" o:title=""/>
          </v:shape>
        </w:pict>
      </w:r>
      <w:r>
        <w:rPr>
          <w:rFonts w:ascii="Calibri" w:hAnsi="Calibri" w:cs="Calibri"/>
        </w:rPr>
        <w:t xml:space="preserve"> - суммарный показатель, характеризующий объемы финансирования мероприятий программы за счет средств из внебюджетных источников.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Показатель, характеризующий эффективность использования субсидии, предоставленной в отчетном финансовом году, и соблюдение условий ее предоставления (</w:t>
      </w:r>
      <w:r>
        <w:rPr>
          <w:rFonts w:ascii="Calibri" w:hAnsi="Calibri" w:cs="Calibri"/>
          <w:position w:val="-12"/>
        </w:rPr>
        <w:pict>
          <v:shape id="_x0000_i1034" type="#_x0000_t75" style="width:16.5pt;height:18.75pt">
            <v:imagedata r:id="rId17" o:title=""/>
          </v:shape>
        </w:pict>
      </w:r>
      <w:r>
        <w:rPr>
          <w:rFonts w:ascii="Calibri" w:hAnsi="Calibri" w:cs="Calibri"/>
        </w:rPr>
        <w:t>), определяется в соответствии с порядком оценки эффективности использования субсидии, и соблюдения условий ее предоставления, утвержденным Министерством энергетики Российской Федерации, исходя из достижения значений показателей результативности предоставления субсидии.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отчетном финансовом году субъекту Российской Федерации субсидия не предоставлялась, то показатель </w:t>
      </w:r>
      <w:r>
        <w:rPr>
          <w:rFonts w:ascii="Calibri" w:hAnsi="Calibri" w:cs="Calibri"/>
          <w:position w:val="-12"/>
        </w:rPr>
        <w:pict>
          <v:shape id="_x0000_i1035" type="#_x0000_t75" style="width:16.5pt;height:18.75pt">
            <v:imagedata r:id="rId17" o:title=""/>
          </v:shape>
        </w:pict>
      </w:r>
      <w:r>
        <w:rPr>
          <w:rFonts w:ascii="Calibri" w:hAnsi="Calibri" w:cs="Calibri"/>
        </w:rPr>
        <w:t xml:space="preserve"> принимает значение 4.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Суммарный показатель, характеризующий эффективность реализации программы (</w:t>
      </w:r>
      <w:r>
        <w:rPr>
          <w:rFonts w:ascii="Calibri" w:hAnsi="Calibri" w:cs="Calibri"/>
          <w:position w:val="-12"/>
        </w:rPr>
        <w:pict>
          <v:shape id="_x0000_i1036" type="#_x0000_t75" style="width:18.75pt;height:18.75pt">
            <v:imagedata r:id="rId18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7" type="#_x0000_t75" style="width:82.5pt;height:34.5pt">
            <v:imagedata r:id="rId22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16.5pt;height:19.5pt">
            <v:imagedata r:id="rId23" o:title=""/>
          </v:shape>
        </w:pict>
      </w:r>
      <w:r>
        <w:rPr>
          <w:rFonts w:ascii="Calibri" w:hAnsi="Calibri" w:cs="Calibri"/>
        </w:rPr>
        <w:t xml:space="preserve"> - весовые коэффициенты, определяемые согласно приложению N 3.2;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показателя и коэффициента, имеющий значение от 1 до 2;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6.5pt;height:19.5pt">
            <v:imagedata r:id="rId24" o:title=""/>
          </v:shape>
        </w:pict>
      </w:r>
      <w:r>
        <w:rPr>
          <w:rFonts w:ascii="Calibri" w:hAnsi="Calibri" w:cs="Calibri"/>
        </w:rPr>
        <w:t xml:space="preserve"> - показатели, характеризующие эффективность реализации программы,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0" type="#_x0000_t75" style="width:16.5pt;height:18.75pt">
            <v:imagedata r:id="rId25" o:title=""/>
          </v:shape>
        </w:pict>
      </w:r>
      <w:r>
        <w:rPr>
          <w:rFonts w:ascii="Calibri" w:hAnsi="Calibri" w:cs="Calibri"/>
        </w:rPr>
        <w:t xml:space="preserve"> - показатель, характеризующий эффективность реализации программы за счет средств бюджета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8.75pt;height:18.75pt">
            <v:imagedata r:id="rId26" o:title=""/>
          </v:shape>
        </w:pict>
      </w:r>
      <w:r>
        <w:rPr>
          <w:rFonts w:ascii="Calibri" w:hAnsi="Calibri" w:cs="Calibri"/>
        </w:rPr>
        <w:t xml:space="preserve"> - показатель, характеризующий снижение объема потребляемых энергетических ресурсов на нужды отопления государственных учреждений субъекта Российской Федерации в отчетном финансовом году.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Показатель, характеризующий эффективность реализации программы за счет средств бюджета субъекта Российской Федерации (</w:t>
      </w:r>
      <w:r>
        <w:rPr>
          <w:rFonts w:ascii="Calibri" w:hAnsi="Calibri" w:cs="Calibri"/>
          <w:position w:val="-12"/>
        </w:rPr>
        <w:pict>
          <v:shape id="_x0000_i1042" type="#_x0000_t75" style="width:16.5pt;height:18.75pt">
            <v:imagedata r:id="rId25" o:title=""/>
          </v:shape>
        </w:pict>
      </w:r>
      <w:r>
        <w:rPr>
          <w:rFonts w:ascii="Calibri" w:hAnsi="Calibri" w:cs="Calibri"/>
        </w:rPr>
        <w:t>), определяется на основе индикаторов, предусмотренных приложением N 3 к настоящим Правилам,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2"/>
        </w:rPr>
        <w:pict>
          <v:shape id="_x0000_i1043" type="#_x0000_t75" style="width:102.75pt;height:36pt">
            <v:imagedata r:id="rId27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12"/>
        </w:rPr>
        <w:pict>
          <v:shape id="_x0000_i1044" type="#_x0000_t75" style="width:34.5pt;height:18.75pt">
            <v:imagedata r:id="rId28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</w:t>
      </w:r>
      <w:r>
        <w:rPr>
          <w:rFonts w:ascii="Calibri" w:hAnsi="Calibri" w:cs="Calibri"/>
          <w:position w:val="-32"/>
        </w:rPr>
        <w:pict>
          <v:shape id="_x0000_i1045" type="#_x0000_t75" style="width:102.75pt;height:36pt">
            <v:imagedata r:id="rId29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32"/>
        </w:rPr>
        <w:pict>
          <v:shape id="_x0000_i1046" type="#_x0000_t75" style="width:113.25pt;height:36pt">
            <v:imagedata r:id="rId30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7" type="#_x0000_t75" style="width:34.5pt;height:19.5pt">
            <v:imagedata r:id="rId31" o:title=""/>
          </v:shape>
        </w:pict>
      </w:r>
      <w:r>
        <w:rPr>
          <w:rFonts w:ascii="Calibri" w:hAnsi="Calibri" w:cs="Calibri"/>
        </w:rPr>
        <w:t xml:space="preserve"> - объем бюджетных ассигнований, предусмотренных в законе субъекта Российской Федерации о бюджете i-го субъекта Российской Федерации на отчетный финансовый год и плановый период на реализацию мероприятий программы;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8" type="#_x0000_t75" style="width:37.5pt;height:19.5pt">
            <v:imagedata r:id="rId32" o:title=""/>
          </v:shape>
        </w:pict>
      </w:r>
      <w:r>
        <w:rPr>
          <w:rFonts w:ascii="Calibri" w:hAnsi="Calibri" w:cs="Calibri"/>
        </w:rPr>
        <w:t xml:space="preserve"> - серединное значение множества упорядоченных по возрастанию объемов бюджетных ассигнований, предусмотренных в законах о бюджетах субъектов Российской Федерации на отчетный финансовый год, принятых субъектами Российской Федерации, подавшими заявки в текущем году на реализацию мероприятий программы;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9" type="#_x0000_t75" style="width:43.5pt;height:19.5pt">
            <v:imagedata r:id="rId33" o:title=""/>
          </v:shape>
        </w:pict>
      </w:r>
      <w:r>
        <w:rPr>
          <w:rFonts w:ascii="Calibri" w:hAnsi="Calibri" w:cs="Calibri"/>
        </w:rPr>
        <w:t xml:space="preserve"> - уровень расчетной бюджетной обеспеченности i-го субъекта Российской Федерации на отчетный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Серединное значение множества упорядоченных по возрастанию (</w:t>
      </w:r>
      <w:r>
        <w:rPr>
          <w:rFonts w:ascii="Calibri" w:hAnsi="Calibri" w:cs="Calibri"/>
          <w:position w:val="-14"/>
        </w:rPr>
        <w:pict>
          <v:shape id="_x0000_i1050" type="#_x0000_t75" style="width:37.5pt;height:19.5pt">
            <v:imagedata r:id="rId32" o:title=""/>
          </v:shape>
        </w:pict>
      </w:r>
      <w:r>
        <w:rPr>
          <w:rFonts w:ascii="Calibri" w:hAnsi="Calibri" w:cs="Calibri"/>
        </w:rPr>
        <w:t>) объемов бюджетных ассигнований, предусмотренных в законах о бюджетах субъектов Российской Федерации на отчетный финансовый год, принятых субъектами Российской Федерации, подавшими заявки в текущем году на реализацию мероприятий программы, рассчитывается исходя из того, что: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n нечетное, то </w:t>
      </w:r>
      <w:r>
        <w:rPr>
          <w:rFonts w:ascii="Calibri" w:hAnsi="Calibri" w:cs="Calibri"/>
          <w:position w:val="-14"/>
        </w:rPr>
        <w:pict>
          <v:shape id="_x0000_i1051" type="#_x0000_t75" style="width:37.5pt;height:19.5pt">
            <v:imagedata r:id="rId32" o:title=""/>
          </v:shape>
        </w:pict>
      </w:r>
      <w:r>
        <w:rPr>
          <w:rFonts w:ascii="Calibri" w:hAnsi="Calibri" w:cs="Calibri"/>
        </w:rPr>
        <w:t xml:space="preserve"> равно значению </w:t>
      </w:r>
      <w:r>
        <w:rPr>
          <w:rFonts w:ascii="Calibri" w:hAnsi="Calibri" w:cs="Calibri"/>
          <w:position w:val="-24"/>
        </w:rPr>
        <w:pict>
          <v:shape id="_x0000_i1052" type="#_x0000_t75" style="width:26.25pt;height:31.5pt">
            <v:imagedata r:id="rId34" o:title=""/>
          </v:shape>
        </w:pict>
      </w:r>
      <w:r>
        <w:rPr>
          <w:rFonts w:ascii="Calibri" w:hAnsi="Calibri" w:cs="Calibri"/>
        </w:rPr>
        <w:t xml:space="preserve"> элемента множества;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n четное, то </w:t>
      </w:r>
      <w:r>
        <w:rPr>
          <w:rFonts w:ascii="Calibri" w:hAnsi="Calibri" w:cs="Calibri"/>
          <w:position w:val="-14"/>
        </w:rPr>
        <w:pict>
          <v:shape id="_x0000_i1053" type="#_x0000_t75" style="width:37.5pt;height:19.5pt">
            <v:imagedata r:id="rId32" o:title=""/>
          </v:shape>
        </w:pict>
      </w:r>
      <w:r>
        <w:rPr>
          <w:rFonts w:ascii="Calibri" w:hAnsi="Calibri" w:cs="Calibri"/>
        </w:rPr>
        <w:t xml:space="preserve"> равно среднему арифметическому значению </w:t>
      </w:r>
      <w:r>
        <w:rPr>
          <w:rFonts w:ascii="Calibri" w:hAnsi="Calibri" w:cs="Calibri"/>
          <w:position w:val="-24"/>
        </w:rPr>
        <w:pict>
          <v:shape id="_x0000_i1054" type="#_x0000_t75" style="width:12pt;height:31.5pt">
            <v:imagedata r:id="rId35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24"/>
        </w:rPr>
        <w:pict>
          <v:shape id="_x0000_i1055" type="#_x0000_t75" style="width:26.25pt;height:31.5pt">
            <v:imagedata r:id="rId36" o:title=""/>
          </v:shape>
        </w:pict>
      </w:r>
      <w:r>
        <w:rPr>
          <w:rFonts w:ascii="Calibri" w:hAnsi="Calibri" w:cs="Calibri"/>
        </w:rPr>
        <w:t xml:space="preserve"> элементов множества,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элементов множества, равное количеству субъектов Российской Федерации, подавших заявку в текущем году.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Показатель, характеризующий снижение объема потребляемых энергетических ресурсов на нужды отопления государственных учреждений субъекта Российской Федерации в отчетном финансовом году (</w:t>
      </w:r>
      <w:r>
        <w:rPr>
          <w:rFonts w:ascii="Calibri" w:hAnsi="Calibri" w:cs="Calibri"/>
          <w:position w:val="-12"/>
        </w:rPr>
        <w:pict>
          <v:shape id="_x0000_i1056" type="#_x0000_t75" style="width:18.75pt;height:18.75pt">
            <v:imagedata r:id="rId26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0"/>
        </w:rPr>
        <w:pict>
          <v:shape id="_x0000_i1057" type="#_x0000_t75" style="width:60pt;height:34.5pt">
            <v:imagedata r:id="rId37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12"/>
        </w:rPr>
        <w:pict>
          <v:shape id="_x0000_i1058" type="#_x0000_t75" style="width:34.5pt;height:18.75pt">
            <v:imagedata r:id="rId38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0"/>
        </w:rPr>
        <w:pict>
          <v:shape id="_x0000_i1059" type="#_x0000_t75" style="width:73.5pt;height:34.5pt">
            <v:imagedata r:id="rId39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24"/>
        </w:rPr>
        <w:pict>
          <v:shape id="_x0000_i1060" type="#_x0000_t75" style="width:81.75pt;height:51pt">
            <v:imagedata r:id="rId40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0"/>
        </w:rPr>
        <w:pict>
          <v:shape id="_x0000_i1061" type="#_x0000_t75" style="width:58.5pt;height:34.5pt">
            <v:imagedata r:id="rId41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12"/>
        </w:rPr>
        <w:pict>
          <v:shape id="_x0000_i1062" type="#_x0000_t75" style="width:36pt;height:18.75pt">
            <v:imagedata r:id="rId42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контрольное значение доли снижения объема потребляемых энергетических ресурсов на нужды отопления государственных учреждений субъекта Российской Федерации, принимающее значение 0,03 в 2012 - 2015 годах и 0,01 в 2016 и последующих годах;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3" type="#_x0000_t75" style="width:13.5pt;height:18.75pt">
            <v:imagedata r:id="rId4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64" type="#_x0000_t75" style="width:18.75pt;height:18.75pt">
            <v:imagedata r:id="rId44" o:title=""/>
          </v:shape>
        </w:pict>
      </w:r>
      <w:r>
        <w:rPr>
          <w:rFonts w:ascii="Calibri" w:hAnsi="Calibri" w:cs="Calibri"/>
        </w:rPr>
        <w:t xml:space="preserve"> - потребление энергетических ресурсов в году t, (t - 1) на нужды отопления государственных учреждений субъекта Российской Федерации в расчете на 1 кв. метр с учетом </w:t>
      </w:r>
      <w:r>
        <w:rPr>
          <w:rFonts w:ascii="Calibri" w:hAnsi="Calibri" w:cs="Calibri"/>
        </w:rPr>
        <w:lastRenderedPageBreak/>
        <w:t>количества градусосуток отопительного периода в году t, (t - 1);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отчетный год.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Потребление энергетических ресурсов в году t на нужды отопления государственных учреждений субъекта Российской Федерации в расчете на 1 кв. метр с учетом количества градусосуток отопительного периода в году t (</w:t>
      </w:r>
      <w:r>
        <w:rPr>
          <w:rFonts w:ascii="Calibri" w:hAnsi="Calibri" w:cs="Calibri"/>
          <w:position w:val="-12"/>
        </w:rPr>
        <w:pict>
          <v:shape id="_x0000_i1065" type="#_x0000_t75" style="width:13.5pt;height:18.75pt">
            <v:imagedata r:id="rId45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66" type="#_x0000_t75" style="width:61.5pt;height:34.5pt">
            <v:imagedata r:id="rId46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7" type="#_x0000_t75" style="width:15pt;height:18.75pt">
            <v:imagedata r:id="rId47" o:title=""/>
          </v:shape>
        </w:pict>
      </w:r>
      <w:r>
        <w:rPr>
          <w:rFonts w:ascii="Calibri" w:hAnsi="Calibri" w:cs="Calibri"/>
        </w:rPr>
        <w:t xml:space="preserve"> - объем потребления энергетических ресурсов (тепловая энергия, электрическая энергия, газ, мазут, уголь и др.) на нужды отопления государственных учреждений субъекта Российской Федерации в году t;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8" type="#_x0000_t75" style="width:13.5pt;height:18.75pt">
            <v:imagedata r:id="rId48" o:title=""/>
          </v:shape>
        </w:pict>
      </w:r>
      <w:r>
        <w:rPr>
          <w:rFonts w:ascii="Calibri" w:hAnsi="Calibri" w:cs="Calibri"/>
        </w:rPr>
        <w:t xml:space="preserve"> - площадь государственных учреждений субъекта Российской Федерации в году t;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6.5pt;height:18.75pt">
            <v:imagedata r:id="rId49" o:title=""/>
          </v:shape>
        </w:pict>
      </w:r>
      <w:r>
        <w:rPr>
          <w:rFonts w:ascii="Calibri" w:hAnsi="Calibri" w:cs="Calibri"/>
        </w:rPr>
        <w:t xml:space="preserve"> - количество градусосуток отопительного периода субъекта Российской Федерации в году t.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Показатель, характеризующий соответствие мероприятий программы, которые планируется осуществлять в текущем году за счет средств бюджета субъекта Российской Федерации, приоритетным направлениям осуществления мероприятий по энергосбережению и повышению энергетической эффективности на территории субъектов Российской Федерации (</w:t>
      </w:r>
      <w:r>
        <w:rPr>
          <w:rFonts w:ascii="Calibri" w:hAnsi="Calibri" w:cs="Calibri"/>
          <w:position w:val="-12"/>
        </w:rPr>
        <w:pict>
          <v:shape id="_x0000_i1070" type="#_x0000_t75" style="width:16.5pt;height:18.75pt">
            <v:imagedata r:id="rId19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1" type="#_x0000_t75" style="width:57.75pt;height:34.5pt">
            <v:imagedata r:id="rId50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72" type="#_x0000_t75" style="width:15pt;height:19.5pt">
            <v:imagedata r:id="rId51" o:title=""/>
          </v:shape>
        </w:pict>
      </w:r>
      <w:r>
        <w:rPr>
          <w:rFonts w:ascii="Calibri" w:hAnsi="Calibri" w:cs="Calibri"/>
        </w:rPr>
        <w:t xml:space="preserve"> - критерии, характеризующие наличие отдельных мероприятий в программе и объем средств бюджета субъекта Российской Федерации, предусмотренных на их осуществление.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18(1). Критерии, указанные в пункте 18 настоящих Правил, определяются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0"/>
        </w:rPr>
        <w:pict>
          <v:shape id="_x0000_i1073" type="#_x0000_t75" style="width:71.25pt;height:34.5pt">
            <v:imagedata r:id="rId52" o:title=""/>
          </v:shape>
        </w:pict>
      </w:r>
      <w:r>
        <w:rPr>
          <w:rFonts w:ascii="Calibri" w:hAnsi="Calibri" w:cs="Calibri"/>
        </w:rPr>
        <w:t xml:space="preserve"> то </w:t>
      </w:r>
      <w:r>
        <w:rPr>
          <w:rFonts w:ascii="Calibri" w:hAnsi="Calibri" w:cs="Calibri"/>
          <w:position w:val="-14"/>
        </w:rPr>
        <w:pict>
          <v:shape id="_x0000_i1074" type="#_x0000_t75" style="width:31.5pt;height:19.5pt">
            <v:imagedata r:id="rId53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30"/>
        </w:rPr>
        <w:pict>
          <v:shape id="_x0000_i1075" type="#_x0000_t75" style="width:70.5pt;height:35.25pt">
            <v:imagedata r:id="rId54" o:title=""/>
          </v:shape>
        </w:pict>
      </w:r>
      <w:r>
        <w:rPr>
          <w:rFonts w:ascii="Calibri" w:hAnsi="Calibri" w:cs="Calibri"/>
        </w:rPr>
        <w:t xml:space="preserve"> то </w:t>
      </w:r>
      <w:r>
        <w:rPr>
          <w:rFonts w:ascii="Calibri" w:hAnsi="Calibri" w:cs="Calibri"/>
          <w:position w:val="-32"/>
        </w:rPr>
        <w:pict>
          <v:shape id="_x0000_i1076" type="#_x0000_t75" style="width:93.75pt;height:36pt">
            <v:imagedata r:id="rId55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7" type="#_x0000_t75" style="width:16.5pt;height:19.5pt">
            <v:imagedata r:id="rId56" o:title=""/>
          </v:shape>
        </w:pict>
      </w:r>
      <w:r>
        <w:rPr>
          <w:rFonts w:ascii="Calibri" w:hAnsi="Calibri" w:cs="Calibri"/>
        </w:rPr>
        <w:t xml:space="preserve"> - контрольные значения, определяемые согласно приложению N 3.3;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критерия и контрольного значения, имеющий значение от 1 до 11;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6.5pt;height:19.5pt">
            <v:imagedata r:id="rId57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отдельных мероприятий по приоритетным направлениям в области энергосбережения и повышения энергетической эффективности на территории субъекта Российской Федерации,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6.5pt;height:18.75pt">
            <v:imagedata r:id="rId58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технических мероприятий по энергосбережению и повышению энергетической эффективности в органах государственной власти, органах местного самоуправления, организациях с участием субъекта Российской Федерации и муниципальных образований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80" type="#_x0000_t75" style="width:18.75pt;height:18.75pt">
            <v:imagedata r:id="rId59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технических мероприятий по энергосбережению и повышению энергетической эффективности в системах теплоснабжения, системах водоснабжения и водоотведения, наружном освещении;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6.5pt;height:18.75pt">
            <v:imagedata r:id="rId60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технических мероприятий по энергосбережению и повышению энергетической эффективности в жилищном фонде и личном потреблении населением энергетических ресурсов;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2" type="#_x0000_t75" style="width:18.75pt;height:18.75pt">
            <v:imagedata r:id="rId61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мероприятия по возмещению части затрат на уплату процентов по кредитам и займам, полученным в российских кредитных организациях на осуществление инвестиционной деятельности и реализацию инвестиционных проектов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6.5pt;height:18.75pt">
            <v:imagedata r:id="rId62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предынвестиционной подготовке проектов и мероприятий в области энергосбережения и повышения энергетической эффективности, включая разработку проектно-сметной документации, технико-экономических обоснований и бизнес-планов, а также проведение энергетических обследований;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6.5pt;height:18.75pt">
            <v:imagedata r:id="rId63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5" type="#_x0000_t75" style="width:16.5pt;height:18.75pt">
            <v:imagedata r:id="rId64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модернизации оборудования, используемого для выработки тепловой и электрической энергии, путем замены на оборудование с более высоким коэффициентом полезного действия, перевод оборудования на использование альтернативных видов топлива и возобновляемых источников энергии;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6" type="#_x0000_t75" style="width:16.5pt;height:18.75pt">
            <v:imagedata r:id="rId65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проведению научно-исследовательских работ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7" type="#_x0000_t75" style="width:16.5pt;height:18.75pt">
            <v:imagedata r:id="rId66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формированию организационно-правового и методического обеспечения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8" type="#_x0000_t75" style="width:19.5pt;height:18.75pt">
            <v:imagedata r:id="rId67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Федерации, предусмотренных на осуществление мероприятий по обучению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9" type="#_x0000_t75" style="width:19.5pt;height:18.75pt">
            <v:imagedata r:id="rId68" o:title=""/>
          </v:shape>
        </w:pict>
      </w:r>
      <w:r>
        <w:rPr>
          <w:rFonts w:ascii="Calibri" w:hAnsi="Calibri" w:cs="Calibri"/>
        </w:rPr>
        <w:t xml:space="preserve"> - объем средств бюджета субъекта Российской Федерации на реализацию мероприятий по информационной поддержке и пропаганде энергосбережения и повышения энергетической эффективности на территории субъекта Российской Федерации, направленных в том числе на информирование потребителей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0" type="#_x0000_t75" style="width:19.5pt;height:18.75pt">
            <v:imagedata r:id="rId69" o:title=""/>
          </v:shape>
        </w:pict>
      </w:r>
      <w:r>
        <w:rPr>
          <w:rFonts w:ascii="Calibri" w:hAnsi="Calibri" w:cs="Calibri"/>
        </w:rPr>
        <w:t xml:space="preserve"> - объем бюджетных ассигнований, предусмотренных в законе о бюджете i-го субъекта Российской Федерации на текущий год и плановый период на реализацию мероприятий программы.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мероприятие программы относится к нескольким приоритетным направлениям в области энергосбережения и повышения энергетической эффективности на территории субъекта Российской Федерации, то его необходимо отнести к тому объему средств бюджета субъекта Российской Федерации (</w:t>
      </w:r>
      <w:r>
        <w:rPr>
          <w:rFonts w:ascii="Calibri" w:hAnsi="Calibri" w:cs="Calibri"/>
          <w:position w:val="-14"/>
        </w:rPr>
        <w:pict>
          <v:shape id="_x0000_i1091" type="#_x0000_t75" style="width:16.5pt;height:19.5pt">
            <v:imagedata r:id="rId70" o:title=""/>
          </v:shape>
        </w:pict>
      </w:r>
      <w:r>
        <w:rPr>
          <w:rFonts w:ascii="Calibri" w:hAnsi="Calibri" w:cs="Calibri"/>
        </w:rPr>
        <w:t xml:space="preserve">), для которого соответствующее ему контрольное значение </w:t>
      </w:r>
      <w:r>
        <w:rPr>
          <w:rFonts w:ascii="Calibri" w:hAnsi="Calibri" w:cs="Calibri"/>
          <w:position w:val="-14"/>
        </w:rPr>
        <w:pict>
          <v:shape id="_x0000_i1092" type="#_x0000_t75" style="width:16.5pt;height:19.5pt">
            <v:imagedata r:id="rId71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больше.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Суммарный показатель, характеризующий готовность субъекта Российской Федерации к осуществлению мероприятий программы (</w:t>
      </w:r>
      <w:r>
        <w:rPr>
          <w:rFonts w:ascii="Calibri" w:hAnsi="Calibri" w:cs="Calibri"/>
          <w:position w:val="-12"/>
        </w:rPr>
        <w:pict>
          <v:shape id="_x0000_i1093" type="#_x0000_t75" style="width:18.75pt;height:18.75pt">
            <v:imagedata r:id="rId72" o:title=""/>
          </v:shape>
        </w:pict>
      </w:r>
      <w:r>
        <w:rPr>
          <w:rFonts w:ascii="Calibri" w:hAnsi="Calibri" w:cs="Calibri"/>
        </w:rPr>
        <w:t>), определяется на основе индикаторов, предусмотренных приложением N 3 к настоящим Правилам,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94" type="#_x0000_t75" style="width:82.5pt;height:34.5pt">
            <v:imagedata r:id="rId73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5" type="#_x0000_t75" style="width:16.5pt;height:19.5pt">
            <v:imagedata r:id="rId74" o:title=""/>
          </v:shape>
        </w:pict>
      </w:r>
      <w:r>
        <w:rPr>
          <w:rFonts w:ascii="Calibri" w:hAnsi="Calibri" w:cs="Calibri"/>
        </w:rPr>
        <w:t xml:space="preserve"> - весовые коэффициенты, определяемые согласно приложению N 3.4;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показателя и коэффициента, имеющий значение от 1 до 7;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6" type="#_x0000_t75" style="width:18.75pt;height:19.5pt">
            <v:imagedata r:id="rId75" o:title=""/>
          </v:shape>
        </w:pict>
      </w:r>
      <w:r>
        <w:rPr>
          <w:rFonts w:ascii="Calibri" w:hAnsi="Calibri" w:cs="Calibri"/>
        </w:rPr>
        <w:t xml:space="preserve"> - показатели, характеризующие готовность субъекта Российской Федерации к осуществлению мероприятий программы,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7" type="#_x0000_t75" style="width:18.75pt;height:18.75pt">
            <v:imagedata r:id="rId76" o:title=""/>
          </v:shape>
        </w:pict>
      </w:r>
      <w:r>
        <w:rPr>
          <w:rFonts w:ascii="Calibri" w:hAnsi="Calibri" w:cs="Calibri"/>
        </w:rPr>
        <w:t xml:space="preserve"> - доля органов государственной власти i-го субъекта Российской Федерации, наделенных правами юридических лиц, организаций с участием i-го субъекта Российской Федерации, прошедших обязательное энергетическое обследование;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8" type="#_x0000_t75" style="width:19.5pt;height:18.75pt">
            <v:imagedata r:id="rId77" o:title=""/>
          </v:shape>
        </w:pict>
      </w:r>
      <w:r>
        <w:rPr>
          <w:rFonts w:ascii="Calibri" w:hAnsi="Calibri" w:cs="Calibri"/>
        </w:rPr>
        <w:t xml:space="preserve"> - доля организаций с участием i-го субъекта Российской Федерации, утвердивших программы в области энергосбережения и повышения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9" type="#_x0000_t75" style="width:18.75pt;height:18.75pt">
            <v:imagedata r:id="rId78" o:title=""/>
          </v:shape>
        </w:pict>
      </w:r>
      <w:r>
        <w:rPr>
          <w:rFonts w:ascii="Calibri" w:hAnsi="Calibri" w:cs="Calibri"/>
        </w:rPr>
        <w:t xml:space="preserve"> - показатель, характеризующий наличие в i-м субъекте Российской Федерации льгот по региональным налогам и сборам, предоставляемых в соответствии с законодательством i-го субъекта Российской Федерации о налогах и сборах лицам, осуществляющим деятельность в области энергосбережения и повышения энергетической эффективности, в том числе по энергосервисным договорам (контрактам);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0" type="#_x0000_t75" style="width:19.5pt;height:18.75pt">
            <v:imagedata r:id="rId79" o:title=""/>
          </v:shape>
        </w:pict>
      </w:r>
      <w:r>
        <w:rPr>
          <w:rFonts w:ascii="Calibri" w:hAnsi="Calibri" w:cs="Calibri"/>
        </w:rPr>
        <w:t xml:space="preserve"> - показатель, характеризующий наличие в i-м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компании, созданных в форме организаций с участием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1" type="#_x0000_t75" style="width:18.75pt;height:18.75pt">
            <v:imagedata r:id="rId80" o:title=""/>
          </v:shape>
        </w:pict>
      </w:r>
      <w:r>
        <w:rPr>
          <w:rFonts w:ascii="Calibri" w:hAnsi="Calibri" w:cs="Calibri"/>
        </w:rPr>
        <w:t xml:space="preserve"> - показатель, характеризующий наличие в i-м субъекте Российской Федерации закона субъекта Российской Федерации об энергосбережении и о повышении энергетической эффективности;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2" type="#_x0000_t75" style="width:18.75pt;height:18.75pt">
            <v:imagedata r:id="rId81" o:title=""/>
          </v:shape>
        </w:pict>
      </w:r>
      <w:r>
        <w:rPr>
          <w:rFonts w:ascii="Calibri" w:hAnsi="Calibri" w:cs="Calibri"/>
        </w:rPr>
        <w:t xml:space="preserve"> - показатель, характеризующий развитие рынка энергосервисных услуг на территории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3" type="#_x0000_t75" style="width:18.75pt;height:18.75pt">
            <v:imagedata r:id="rId82" o:title=""/>
          </v:shape>
        </w:pict>
      </w:r>
      <w:r>
        <w:rPr>
          <w:rFonts w:ascii="Calibri" w:hAnsi="Calibri" w:cs="Calibri"/>
        </w:rPr>
        <w:t xml:space="preserve"> - показатель, характеризующий наличие региональной государственной информационной системы в области энергосбережения и повышения энергетической эффективности в i-м субъекте Российской Федерации.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Доля органов государственной власти i-го субъекта Российской Федерации, наделенных правами юридических лиц, организаций с участием i-го субъекта Российской Федерации, прошедших обязательное энергетическое обследование (</w:t>
      </w:r>
      <w:r>
        <w:rPr>
          <w:rFonts w:ascii="Calibri" w:hAnsi="Calibri" w:cs="Calibri"/>
          <w:position w:val="-12"/>
        </w:rPr>
        <w:pict>
          <v:shape id="_x0000_i1104" type="#_x0000_t75" style="width:18.75pt;height:18.75pt">
            <v:imagedata r:id="rId76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05" type="#_x0000_t75" style="width:84pt;height:19.5pt">
            <v:imagedata r:id="rId83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6" type="#_x0000_t75" style="width:10.5pt;height:18.75pt">
            <v:imagedata r:id="rId84" o:title=""/>
          </v:shape>
        </w:pict>
      </w:r>
      <w:r>
        <w:rPr>
          <w:rFonts w:ascii="Calibri" w:hAnsi="Calibri" w:cs="Calibri"/>
        </w:rPr>
        <w:t xml:space="preserve"> - количество органов государственной власти субъекта Российской Федерации, наделенных правами юридических лиц;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7" type="#_x0000_t75" style="width:12pt;height:18.75pt">
            <v:imagedata r:id="rId85" o:title=""/>
          </v:shape>
        </w:pict>
      </w:r>
      <w:r>
        <w:rPr>
          <w:rFonts w:ascii="Calibri" w:hAnsi="Calibri" w:cs="Calibri"/>
        </w:rPr>
        <w:t xml:space="preserve"> - количество организаций с участием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8" type="#_x0000_t75" style="width:10.5pt;height:18.75pt">
            <v:imagedata r:id="rId86" o:title=""/>
          </v:shape>
        </w:pict>
      </w:r>
      <w:r>
        <w:rPr>
          <w:rFonts w:ascii="Calibri" w:hAnsi="Calibri" w:cs="Calibri"/>
        </w:rPr>
        <w:t xml:space="preserve"> - количество органов государственной власти субъекта Российской Федерации, наделенных правами юридических лиц, организаций с участием субъекта Российской Федерации, </w:t>
      </w:r>
      <w:r>
        <w:rPr>
          <w:rFonts w:ascii="Calibri" w:hAnsi="Calibri" w:cs="Calibri"/>
        </w:rPr>
        <w:lastRenderedPageBreak/>
        <w:t>прошедших обязательное энергетическое обследование.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Доля организаций с участием i-го субъекта Российской Федерации, утвердивших программы в области энергосбережения и повышения энергетической эффективности (</w:t>
      </w:r>
      <w:r>
        <w:rPr>
          <w:rFonts w:ascii="Calibri" w:hAnsi="Calibri" w:cs="Calibri"/>
          <w:position w:val="-12"/>
        </w:rPr>
        <w:pict>
          <v:shape id="_x0000_i1109" type="#_x0000_t75" style="width:19.5pt;height:18.75pt">
            <v:imagedata r:id="rId77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0" type="#_x0000_t75" style="width:56.25pt;height:18.75pt">
            <v:imagedata r:id="rId87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1" type="#_x0000_t75" style="width:12pt;height:18.75pt">
            <v:imagedata r:id="rId88" o:title=""/>
          </v:shape>
        </w:pict>
      </w:r>
      <w:r>
        <w:rPr>
          <w:rFonts w:ascii="Calibri" w:hAnsi="Calibri" w:cs="Calibri"/>
        </w:rPr>
        <w:t xml:space="preserve"> - количество организаций с участием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2" type="#_x0000_t75" style="width:12pt;height:18.75pt">
            <v:imagedata r:id="rId89" o:title=""/>
          </v:shape>
        </w:pict>
      </w:r>
      <w:r>
        <w:rPr>
          <w:rFonts w:ascii="Calibri" w:hAnsi="Calibri" w:cs="Calibri"/>
        </w:rPr>
        <w:t xml:space="preserve"> - количество организаций с участием субъекта Российской Федерации, утвердивших программу в области энергосбережения и повышения энергетической эффективности.".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9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21(1) - 21(7)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"21(1). Показатель, характеризующий наличие в i-м субъекте Российской Федерации льгот по региональным налогам и сборам, предоставляемых в соответствии с законодательством i-го субъекта Российской Федерации о налогах и сборах лицам, осуществляющим деятельность в области энергосбережения и повышения энергетической эффективности, в том числе по энергосервисным договорам (контрактам) (</w:t>
      </w:r>
      <w:r>
        <w:rPr>
          <w:rFonts w:ascii="Calibri" w:hAnsi="Calibri" w:cs="Calibri"/>
          <w:position w:val="-12"/>
        </w:rPr>
        <w:pict>
          <v:shape id="_x0000_i1113" type="#_x0000_t75" style="width:18.75pt;height:18.75pt">
            <v:imagedata r:id="rId78" o:title=""/>
          </v:shape>
        </w:pict>
      </w:r>
      <w:r>
        <w:rPr>
          <w:rFonts w:ascii="Calibri" w:hAnsi="Calibri" w:cs="Calibri"/>
        </w:rPr>
        <w:t>), имеет значение 1 или 0 в зависимости от того, установлены (1) или не установлены (0) в субъекте Российской Федерации соответствующие льготы,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4" type="#_x0000_t75" style="width:18.75pt;height:18.75pt">
            <v:imagedata r:id="rId78" o:title=""/>
          </v:shape>
        </w:pict>
      </w:r>
      <w:r>
        <w:rPr>
          <w:rFonts w:ascii="Calibri" w:hAnsi="Calibri" w:cs="Calibri"/>
        </w:rPr>
        <w:t xml:space="preserve"> - показатель, отражающий значение индикатора </w:t>
      </w:r>
      <w:r>
        <w:rPr>
          <w:rFonts w:ascii="Calibri" w:hAnsi="Calibri" w:cs="Calibri"/>
          <w:position w:val="-12"/>
        </w:rPr>
        <w:pict>
          <v:shape id="_x0000_i1115" type="#_x0000_t75" style="width:10.5pt;height:18.75pt">
            <v:imagedata r:id="rId91" o:title=""/>
          </v:shape>
        </w:pict>
      </w:r>
      <w:r>
        <w:rPr>
          <w:rFonts w:ascii="Calibri" w:hAnsi="Calibri" w:cs="Calibri"/>
        </w:rPr>
        <w:t xml:space="preserve"> для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6" type="#_x0000_t75" style="width:10.5pt;height:18.75pt">
            <v:imagedata r:id="rId91" o:title=""/>
          </v:shape>
        </w:pict>
      </w:r>
      <w:r>
        <w:rPr>
          <w:rFonts w:ascii="Calibri" w:hAnsi="Calibri" w:cs="Calibri"/>
        </w:rPr>
        <w:t xml:space="preserve"> - индикатор наличия в субъекте Российской Федерации льгот по региональным налогам и сборам, предоставляемых в соответствии с законодательством субъекта Российской Федерации о налогах и сборах лицам, осуществляющим деятельность в области энергосбережения и повышения энергетической эффективности, в том числе по энергосервисным договорам (контрактам).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21(2). Показатель, характеризующий наличие в i-м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компании, созданных в форме организаций с участием i-го субъекта Российской Федерации (</w:t>
      </w:r>
      <w:r>
        <w:rPr>
          <w:rFonts w:ascii="Calibri" w:hAnsi="Calibri" w:cs="Calibri"/>
          <w:position w:val="-12"/>
        </w:rPr>
        <w:pict>
          <v:shape id="_x0000_i1117" type="#_x0000_t75" style="width:19.5pt;height:18.75pt">
            <v:imagedata r:id="rId79" o:title=""/>
          </v:shape>
        </w:pict>
      </w:r>
      <w:r>
        <w:rPr>
          <w:rFonts w:ascii="Calibri" w:hAnsi="Calibri" w:cs="Calibri"/>
        </w:rPr>
        <w:t>), имеет значение 1 или 0 в зависимости от того, имеется (1) или не имеется (0) в субъекте Российской Федерации соответствующие региональный центр или региональная энергосервисная компания,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8" type="#_x0000_t75" style="width:19.5pt;height:18.75pt">
            <v:imagedata r:id="rId79" o:title=""/>
          </v:shape>
        </w:pict>
      </w:r>
      <w:r>
        <w:rPr>
          <w:rFonts w:ascii="Calibri" w:hAnsi="Calibri" w:cs="Calibri"/>
        </w:rPr>
        <w:t xml:space="preserve"> - показатель, отражающий значение индикатора </w:t>
      </w:r>
      <w:r>
        <w:rPr>
          <w:rFonts w:ascii="Calibri" w:hAnsi="Calibri" w:cs="Calibri"/>
          <w:position w:val="-12"/>
        </w:rPr>
        <w:pict>
          <v:shape id="_x0000_i1119" type="#_x0000_t75" style="width:12pt;height:18.75pt">
            <v:imagedata r:id="rId92" o:title=""/>
          </v:shape>
        </w:pict>
      </w:r>
      <w:r>
        <w:rPr>
          <w:rFonts w:ascii="Calibri" w:hAnsi="Calibri" w:cs="Calibri"/>
        </w:rPr>
        <w:t xml:space="preserve"> для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20" type="#_x0000_t75" style="width:12pt;height:18.75pt">
            <v:imagedata r:id="rId92" o:title=""/>
          </v:shape>
        </w:pict>
      </w:r>
      <w:r>
        <w:rPr>
          <w:rFonts w:ascii="Calibri" w:hAnsi="Calibri" w:cs="Calibri"/>
        </w:rPr>
        <w:t xml:space="preserve"> - индикатор наличия в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компании, созданных в форме организаций с участием i-го субъекта Российской Федерации.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21(3). Показатель, характеризующий наличие в i-м субъекте Российской Федерации закона субъекта Российской Федерации об энергосбережении и о повышении энергетической эффективности (</w:t>
      </w:r>
      <w:r>
        <w:rPr>
          <w:rFonts w:ascii="Calibri" w:hAnsi="Calibri" w:cs="Calibri"/>
          <w:position w:val="-12"/>
        </w:rPr>
        <w:pict>
          <v:shape id="_x0000_i1121" type="#_x0000_t75" style="width:18.75pt;height:18.75pt">
            <v:imagedata r:id="rId80" o:title=""/>
          </v:shape>
        </w:pict>
      </w:r>
      <w:r>
        <w:rPr>
          <w:rFonts w:ascii="Calibri" w:hAnsi="Calibri" w:cs="Calibri"/>
        </w:rPr>
        <w:t>), имеет значение 1 или 0 в зависимости от того, принят (1) или не принят (0) в субъекте Российской Федерации соответствующий закон,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22" type="#_x0000_t75" style="width:18.75pt;height:18.75pt">
            <v:imagedata r:id="rId80" o:title=""/>
          </v:shape>
        </w:pict>
      </w:r>
      <w:r>
        <w:rPr>
          <w:rFonts w:ascii="Calibri" w:hAnsi="Calibri" w:cs="Calibri"/>
        </w:rPr>
        <w:t xml:space="preserve"> - показатель, отражающий значение индикатора </w:t>
      </w:r>
      <w:r>
        <w:rPr>
          <w:rFonts w:ascii="Calibri" w:hAnsi="Calibri" w:cs="Calibri"/>
          <w:position w:val="-12"/>
        </w:rPr>
        <w:pict>
          <v:shape id="_x0000_i1123" type="#_x0000_t75" style="width:12pt;height:18.75pt">
            <v:imagedata r:id="rId93" o:title=""/>
          </v:shape>
        </w:pict>
      </w:r>
      <w:r>
        <w:rPr>
          <w:rFonts w:ascii="Calibri" w:hAnsi="Calibri" w:cs="Calibri"/>
        </w:rPr>
        <w:t xml:space="preserve"> для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24" type="#_x0000_t75" style="width:12pt;height:18.75pt">
            <v:imagedata r:id="rId93" o:title=""/>
          </v:shape>
        </w:pict>
      </w:r>
      <w:r>
        <w:rPr>
          <w:rFonts w:ascii="Calibri" w:hAnsi="Calibri" w:cs="Calibri"/>
        </w:rPr>
        <w:t xml:space="preserve"> - индикатор наличия в субъекте Российской Федерации закона субъекта Российской Федерации об энергосбережении и о повышении энергетической эффективности.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21(4). Показатель, характеризующий развитие рынка энергосервисных услуг на территории i-го субъекта Российской Федерации (</w:t>
      </w:r>
      <w:r>
        <w:rPr>
          <w:rFonts w:ascii="Calibri" w:hAnsi="Calibri" w:cs="Calibri"/>
          <w:position w:val="-12"/>
        </w:rPr>
        <w:pict>
          <v:shape id="_x0000_i1125" type="#_x0000_t75" style="width:18.75pt;height:18.75pt">
            <v:imagedata r:id="rId81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12"/>
        </w:rPr>
        <w:pict>
          <v:shape id="_x0000_i1126" type="#_x0000_t75" style="width:41.25pt;height:18.75pt">
            <v:imagedata r:id="rId94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12"/>
        </w:rPr>
        <w:pict>
          <v:shape id="_x0000_i1127" type="#_x0000_t75" style="width:51.75pt;height:18.75pt">
            <v:imagedata r:id="rId95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  <w:position w:val="-12"/>
        </w:rPr>
        <w:pict>
          <v:shape id="_x0000_i1128" type="#_x0000_t75" style="width:41.25pt;height:18.75pt">
            <v:imagedata r:id="rId96" o:title=""/>
          </v:shape>
        </w:pict>
      </w:r>
      <w:r>
        <w:rPr>
          <w:rFonts w:ascii="Calibri" w:hAnsi="Calibri" w:cs="Calibri"/>
        </w:rPr>
        <w:t xml:space="preserve">, то </w:t>
      </w:r>
      <w:r>
        <w:rPr>
          <w:rFonts w:ascii="Calibri" w:hAnsi="Calibri" w:cs="Calibri"/>
          <w:position w:val="-12"/>
        </w:rPr>
        <w:pict>
          <v:shape id="_x0000_i1129" type="#_x0000_t75" style="width:36pt;height:18.75pt">
            <v:imagedata r:id="rId97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0" type="#_x0000_t75" style="width:10.5pt;height:18.75pt">
            <v:imagedata r:id="rId98" o:title=""/>
          </v:shape>
        </w:pict>
      </w:r>
      <w:r>
        <w:rPr>
          <w:rFonts w:ascii="Calibri" w:hAnsi="Calibri" w:cs="Calibri"/>
        </w:rPr>
        <w:t xml:space="preserve"> - количество энергосервисных договоров (контрактов), заключенных органами государственной власти субъекта Российской Федерации, органами местного самоуправления муниципальных образований субъекта Российской Федерации, организациями с участием субъекта Российской Федерации и муниципальных образований субъекта Российской Федерации, исполнителями по которым являются разные лица.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21(5). Показатель, характеризующий наличие региональной государственной информационной системы в области энергосбережения и повышения энергетической эффективности в i-м субъекте Российской Федерации (</w:t>
      </w:r>
      <w:r>
        <w:rPr>
          <w:rFonts w:ascii="Calibri" w:hAnsi="Calibri" w:cs="Calibri"/>
          <w:position w:val="-12"/>
        </w:rPr>
        <w:pict>
          <v:shape id="_x0000_i1131" type="#_x0000_t75" style="width:18.75pt;height:18.75pt">
            <v:imagedata r:id="rId99" o:title=""/>
          </v:shape>
        </w:pict>
      </w:r>
      <w:r>
        <w:rPr>
          <w:rFonts w:ascii="Calibri" w:hAnsi="Calibri" w:cs="Calibri"/>
        </w:rPr>
        <w:t>), имеет значение 1 или 0 в зависимости от того, имеется (1) или не имеется (0) в субъекте Российской Федерации соответствующая региональная государственная информационная система, введенная в промышленную эксплуатацию,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2" type="#_x0000_t75" style="width:18.75pt;height:18.75pt">
            <v:imagedata r:id="rId99" o:title=""/>
          </v:shape>
        </w:pict>
      </w:r>
      <w:r>
        <w:rPr>
          <w:rFonts w:ascii="Calibri" w:hAnsi="Calibri" w:cs="Calibri"/>
        </w:rPr>
        <w:t xml:space="preserve"> - показатель, отражающий значение индикатора </w:t>
      </w:r>
      <w:r>
        <w:rPr>
          <w:rFonts w:ascii="Calibri" w:hAnsi="Calibri" w:cs="Calibri"/>
          <w:position w:val="-12"/>
        </w:rPr>
        <w:pict>
          <v:shape id="_x0000_i1133" type="#_x0000_t75" style="width:12pt;height:18.75pt">
            <v:imagedata r:id="rId100" o:title=""/>
          </v:shape>
        </w:pict>
      </w:r>
      <w:r>
        <w:rPr>
          <w:rFonts w:ascii="Calibri" w:hAnsi="Calibri" w:cs="Calibri"/>
        </w:rPr>
        <w:t xml:space="preserve"> для i-го субъекта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4" type="#_x0000_t75" style="width:12pt;height:18.75pt">
            <v:imagedata r:id="rId100" o:title=""/>
          </v:shape>
        </w:pict>
      </w:r>
      <w:r>
        <w:rPr>
          <w:rFonts w:ascii="Calibri" w:hAnsi="Calibri" w:cs="Calibri"/>
        </w:rPr>
        <w:t xml:space="preserve"> - индикатор наличия региональной государственной информационной системы в области энергосбережения и повышения энергетической эффективности в субъекте Российской Федерации.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21(6). Суммарный показатель, характеризующий объемы финансирования мероприятий программы за счет средств из внебюджетных источников (</w:t>
      </w:r>
      <w:r>
        <w:rPr>
          <w:rFonts w:ascii="Calibri" w:hAnsi="Calibri" w:cs="Calibri"/>
          <w:position w:val="-12"/>
        </w:rPr>
        <w:pict>
          <v:shape id="_x0000_i1135" type="#_x0000_t75" style="width:16.5pt;height:18.75pt">
            <v:imagedata r:id="rId101" o:title=""/>
          </v:shape>
        </w:pict>
      </w:r>
      <w:r>
        <w:rPr>
          <w:rFonts w:ascii="Calibri" w:hAnsi="Calibri" w:cs="Calibri"/>
        </w:rPr>
        <w:t>), определяется на основе индикаторов, предусмотренных приложением N 3 к настоящим Правилам,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36" type="#_x0000_t75" style="width:84pt;height:34.5pt">
            <v:imagedata r:id="rId102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7" type="#_x0000_t75" style="width:16.5pt;height:19.5pt">
            <v:imagedata r:id="rId103" o:title=""/>
          </v:shape>
        </w:pict>
      </w:r>
      <w:r>
        <w:rPr>
          <w:rFonts w:ascii="Calibri" w:hAnsi="Calibri" w:cs="Calibri"/>
        </w:rPr>
        <w:t xml:space="preserve"> - весовые коэффициенты, определяемые согласно приложению N 3.5;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показателя и коэффициента, имеющий значение от 1 до 3;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38" type="#_x0000_t75" style="width:18.75pt;height:19.5pt">
            <v:imagedata r:id="rId104" o:title=""/>
          </v:shape>
        </w:pict>
      </w:r>
      <w:r>
        <w:rPr>
          <w:rFonts w:ascii="Calibri" w:hAnsi="Calibri" w:cs="Calibri"/>
        </w:rPr>
        <w:t xml:space="preserve"> - показатели, характеризующие объемы финансирования мероприятий программы за счет средств из различных внебюджетных источников,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9" type="#_x0000_t75" style="width:19.5pt;height:18.75pt">
            <v:imagedata r:id="rId105" o:title=""/>
          </v:shape>
        </w:pict>
      </w:r>
      <w:r>
        <w:rPr>
          <w:rFonts w:ascii="Calibri" w:hAnsi="Calibri" w:cs="Calibri"/>
        </w:rPr>
        <w:t xml:space="preserve"> - показатель, характеризующий объемы финансирования мероприятий программы за счет средств из внебюджетных источников в органах государственной власти субъекта Российской Федерации, государственных учреждениях субъекта Российской Федерации на основании энергосервисных договоров (контрактов);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0" type="#_x0000_t75" style="width:19.5pt;height:18.75pt">
            <v:imagedata r:id="rId106" o:title=""/>
          </v:shape>
        </w:pict>
      </w:r>
      <w:r>
        <w:rPr>
          <w:rFonts w:ascii="Calibri" w:hAnsi="Calibri" w:cs="Calibri"/>
        </w:rPr>
        <w:t xml:space="preserve"> - показатель, характеризующий объемы финансирования мероприятий программы в организациях, осуществляющих регулируемые виды деятельности, за счет средств таких организаций;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1" type="#_x0000_t75" style="width:19.5pt;height:18.75pt">
            <v:imagedata r:id="rId107" o:title=""/>
          </v:shape>
        </w:pict>
      </w:r>
      <w:r>
        <w:rPr>
          <w:rFonts w:ascii="Calibri" w:hAnsi="Calibri" w:cs="Calibri"/>
        </w:rPr>
        <w:t xml:space="preserve"> - показатель, характеризующий объемы финансирования мероприятий программы в иных случаях за счет средств из внебюджетных источников.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21(7). Показатели, характеризующие объемы финансирования мероприятий программы за счет средств из различных внебюджетных источников (</w:t>
      </w:r>
      <w:r>
        <w:rPr>
          <w:rFonts w:ascii="Calibri" w:hAnsi="Calibri" w:cs="Calibri"/>
          <w:position w:val="-14"/>
        </w:rPr>
        <w:pict>
          <v:shape id="_x0000_i1142" type="#_x0000_t75" style="width:18.75pt;height:19.5pt">
            <v:imagedata r:id="rId108" o:title=""/>
          </v:shape>
        </w:pict>
      </w:r>
      <w:r>
        <w:rPr>
          <w:rFonts w:ascii="Calibri" w:hAnsi="Calibri" w:cs="Calibri"/>
        </w:rPr>
        <w:t>), определяются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lastRenderedPageBreak/>
        <w:pict>
          <v:shape id="_x0000_i1143" type="#_x0000_t75" style="width:81pt;height:36pt">
            <v:imagedata r:id="rId109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порядковый номер показателя и коэффициента, имеющий значение от 1 до 3;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44" type="#_x0000_t75" style="width:25.5pt;height:19.5pt">
            <v:imagedata r:id="rId110" o:title=""/>
          </v:shape>
        </w:pict>
      </w:r>
      <w:r>
        <w:rPr>
          <w:rFonts w:ascii="Calibri" w:hAnsi="Calibri" w:cs="Calibri"/>
        </w:rPr>
        <w:t xml:space="preserve"> - объем средств из различных внебюджетных источников, привлекаемых на реализацию мероприятий программы i-го субъекта Российской Федерации, при этом: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5" type="#_x0000_t75" style="width:25.5pt;height:18.75pt">
            <v:imagedata r:id="rId111" o:title=""/>
          </v:shape>
        </w:pict>
      </w:r>
      <w:r>
        <w:rPr>
          <w:rFonts w:ascii="Calibri" w:hAnsi="Calibri" w:cs="Calibri"/>
        </w:rPr>
        <w:t xml:space="preserve"> - объем средств из внебюджетных источников, привлекаемых на реализацию мероприятий программы в органах государственной власти субъекта Российской Федерации, государственных учреждениях субъекта Российской Федерации на основании энергосервисных договоров (контрактов) в текущем году;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6" type="#_x0000_t75" style="width:27pt;height:18.75pt">
            <v:imagedata r:id="rId112" o:title=""/>
          </v:shape>
        </w:pict>
      </w:r>
      <w:r>
        <w:rPr>
          <w:rFonts w:ascii="Calibri" w:hAnsi="Calibri" w:cs="Calibri"/>
        </w:rPr>
        <w:t xml:space="preserve"> - объем средств организаций, осуществляющих регулируемые виды деятельности, привлекаемых на реализацию мероприятий программы субъекта Российской Федерации в организациях, осуществляющих регулируемые виды деятельности в текущем году;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7" type="#_x0000_t75" style="width:27pt;height:18.75pt">
            <v:imagedata r:id="rId113" o:title=""/>
          </v:shape>
        </w:pict>
      </w:r>
      <w:r>
        <w:rPr>
          <w:rFonts w:ascii="Calibri" w:hAnsi="Calibri" w:cs="Calibri"/>
        </w:rPr>
        <w:t xml:space="preserve"> - объем средств из внебюджетных источников, привлекаемых на реализацию мероприятий программы субъекта Российской Федерации в текущем году в иных случаях;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8" type="#_x0000_t75" style="width:19.5pt;height:18.75pt">
            <v:imagedata r:id="rId114" o:title=""/>
          </v:shape>
        </w:pict>
      </w:r>
      <w:r>
        <w:rPr>
          <w:rFonts w:ascii="Calibri" w:hAnsi="Calibri" w:cs="Calibri"/>
        </w:rPr>
        <w:t xml:space="preserve"> - объем бюджетных ассигнований, предусмотренных в законе о бюджете i-го субъекта Российской Федерации на текущий год и плановый период на реализацию мероприятий программы.".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115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"об отборе субъекта Российской Федерации для предоставления субсидии" заменить словами "о приеме заявки субъекта Российской Федерации для участия в отборе".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116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слова "10 сентября 2011 г." заменить словами "1 июня текущего года".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24(1)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"24(1). Решение об отборе субъекта Российской Федерации для предоставления субсидии принимается Министерством энергетики Российской Федерации в отношении субъектов Российской Федерации, у которых суммарный показатель,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 (</w:t>
      </w:r>
      <w:r>
        <w:rPr>
          <w:rFonts w:ascii="Calibri" w:hAnsi="Calibri" w:cs="Calibri"/>
          <w:position w:val="-12"/>
        </w:rPr>
        <w:pict>
          <v:shape id="_x0000_i1149" type="#_x0000_t75" style="width:13.5pt;height:18.75pt">
            <v:imagedata r:id="rId118" o:title=""/>
          </v:shape>
        </w:pict>
      </w:r>
      <w:r>
        <w:rPr>
          <w:rFonts w:ascii="Calibri" w:hAnsi="Calibri" w:cs="Calibri"/>
        </w:rPr>
        <w:t>), не менее 3,5 и размер предоставляемой бюджету i-го субъекта Российской Федерации субсидии, определенный в соответствии с пунктами 29 - 33(1) настоящих Правил, составляет не менее 45 млн. рублей.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решения об отборе субъекта Российской Федерации для предоставления субсидии рассматривается на заседании межведомственного координационного совета.".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119" w:history="1">
        <w:r>
          <w:rPr>
            <w:rFonts w:ascii="Calibri" w:hAnsi="Calibri" w:cs="Calibri"/>
            <w:color w:val="0000FF"/>
          </w:rPr>
          <w:t>подпункте "б" пункта 25</w:t>
        </w:r>
      </w:hyperlink>
      <w:r>
        <w:rPr>
          <w:rFonts w:ascii="Calibri" w:hAnsi="Calibri" w:cs="Calibri"/>
        </w:rPr>
        <w:t xml:space="preserve"> слова "без учета бюджетной обеспеченности субъектов Российской Федерации" исключить.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20" w:history="1">
        <w:r>
          <w:rPr>
            <w:rFonts w:ascii="Calibri" w:hAnsi="Calibri" w:cs="Calibri"/>
            <w:color w:val="0000FF"/>
          </w:rPr>
          <w:t>Пункты 26</w:t>
        </w:r>
      </w:hyperlink>
      <w:r>
        <w:rPr>
          <w:rFonts w:ascii="Calibri" w:hAnsi="Calibri" w:cs="Calibri"/>
        </w:rPr>
        <w:t xml:space="preserve"> и </w:t>
      </w:r>
      <w:hyperlink r:id="rId121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22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 Уровень софинансирования расходного обязательства i-го субъекта Российской Федерации, предусмотренного на реализацию программы за счет средств субсидии (</w:t>
      </w:r>
      <w:r>
        <w:rPr>
          <w:rFonts w:ascii="Calibri" w:hAnsi="Calibri" w:cs="Calibri"/>
          <w:position w:val="-12"/>
        </w:rPr>
        <w:pict>
          <v:shape id="_x0000_i1150" type="#_x0000_t75" style="width:28.5pt;height:18.75pt">
            <v:imagedata r:id="rId123" o:title=""/>
          </v:shape>
        </w:pict>
      </w:r>
      <w:r>
        <w:rPr>
          <w:rFonts w:ascii="Calibri" w:hAnsi="Calibri" w:cs="Calibri"/>
        </w:rPr>
        <w:t>), определяется по формуле: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51" type="#_x0000_t75" style="width:167.25pt;height:19.5pt">
            <v:imagedata r:id="rId124" o:title=""/>
          </v:shape>
        </w:pict>
      </w:r>
      <w:r>
        <w:rPr>
          <w:rFonts w:ascii="Calibri" w:hAnsi="Calibri" w:cs="Calibri"/>
        </w:rPr>
        <w:t>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2" type="#_x0000_t75" style="width:13.5pt;height:18.75pt">
            <v:imagedata r:id="rId125" o:title=""/>
          </v:shape>
        </w:pict>
      </w:r>
      <w:r>
        <w:rPr>
          <w:rFonts w:ascii="Calibri" w:hAnsi="Calibri" w:cs="Calibri"/>
        </w:rPr>
        <w:t xml:space="preserve"> - суммарный показатель,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 (</w:t>
      </w:r>
      <w:r>
        <w:rPr>
          <w:rFonts w:ascii="Calibri" w:hAnsi="Calibri" w:cs="Calibri"/>
          <w:position w:val="-12"/>
        </w:rPr>
        <w:pict>
          <v:shape id="_x0000_i1153" type="#_x0000_t75" style="width:13.5pt;height:18.75pt">
            <v:imagedata r:id="rId125" o:title=""/>
          </v:shape>
        </w:pict>
      </w:r>
      <w:r>
        <w:rPr>
          <w:rFonts w:ascii="Calibri" w:hAnsi="Calibri" w:cs="Calibri"/>
        </w:rPr>
        <w:t>);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4" type="#_x0000_t75" style="width:19.5pt;height:18.75pt">
            <v:imagedata r:id="rId126" o:title=""/>
          </v:shape>
        </w:pict>
      </w:r>
      <w:r>
        <w:rPr>
          <w:rFonts w:ascii="Calibri" w:hAnsi="Calibri" w:cs="Calibri"/>
        </w:rPr>
        <w:t xml:space="preserve"> - средний уровень софинансирования i-го субъекта Российской Федерации, равный 0,5;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155" type="#_x0000_t75" style="width:30.75pt;height:18.75pt">
            <v:imagedata r:id="rId127" o:title=""/>
          </v:shape>
        </w:pict>
      </w:r>
      <w:r>
        <w:rPr>
          <w:rFonts w:ascii="Calibri" w:hAnsi="Calibri" w:cs="Calibri"/>
        </w:rPr>
        <w:t xml:space="preserve"> - максимальное значение суммарного показателя, характеризующего эффективность проведения государственной политики в области энергосбережения и повышения энергетической эффективности на территории i-го субъекта Российской Федерации, среди соответствующих суммарных показателей субъектов Российской Федерации, принадлежащих r-й категории субъектов Российской Федерации, в которую включен i-й субъект Российской Федерации;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6" type="#_x0000_t75" style="width:28.5pt;height:18.75pt">
            <v:imagedata r:id="rId128" o:title=""/>
          </v:shape>
        </w:pict>
      </w:r>
      <w:r>
        <w:rPr>
          <w:rFonts w:ascii="Calibri" w:hAnsi="Calibri" w:cs="Calibri"/>
        </w:rPr>
        <w:t xml:space="preserve"> - уровень расчетной бюджетной обеспеченности i-го субъекта Российской Федерации на текущий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129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"30. Объем субсидий на реализацию программ в текущем году распределяется между категориями субъектов Российской Федерации в следующем порядке: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 категория - 30 процентов;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 категория - 50 процентов;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3-я категория - 20 процентов.".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r:id="rId130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"2011 году" заменить словами "текущем году".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13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33(1)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"33(1). Остаток средств субсидий, образовавшийся в результате применения условий, определяющих максимальный уровень софинансирования, распределяется пропорционально доле размера субсидии, предоставляемой бюджету субъекта Российской Федерации, в суммарном объеме субсидий, предоставляемых бюджетам субъектов Российской Федерации, включенных в соответствующую категорию, за исключением субъектов Российской Федерации, в отношении которых установлен максимальный уровень софинансирования.".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132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слова "24 сентября 2011 г." заменить словами "10 июня текущего года", слова "2011 году субсидии" заменить словами "текущем году субсидии" и слова "2011 году из" заменить словами "текущем году из".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r:id="rId133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слова "2011 году" заменить словами "текущем году".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134" w:history="1">
        <w:r>
          <w:rPr>
            <w:rFonts w:ascii="Calibri" w:hAnsi="Calibri" w:cs="Calibri"/>
            <w:color w:val="0000FF"/>
          </w:rPr>
          <w:t>подпункте "в" пункта 37</w:t>
        </w:r>
      </w:hyperlink>
      <w:r>
        <w:rPr>
          <w:rFonts w:ascii="Calibri" w:hAnsi="Calibri" w:cs="Calibri"/>
        </w:rPr>
        <w:t xml:space="preserve"> слова "2011 году" заменить словами "текущем году".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135" w:history="1">
        <w:r>
          <w:rPr>
            <w:rFonts w:ascii="Calibri" w:hAnsi="Calibri" w:cs="Calibri"/>
            <w:color w:val="0000FF"/>
          </w:rPr>
          <w:t>Подпункт "а" пункта 46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объем невостребованных субсидий распределяется среди категорий субъектов Российской Федерации пропорционально доле объема невостребованных субсидий среди субъектов Российской Федерации каждой категории в суммарном объеме невостребованных субсидий;".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13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N 1.1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1.1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региональной программы в области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осуществляемых в текущем году, с указанием объемов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источников их финансирования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024"/>
        <w:gridCol w:w="1920"/>
        <w:gridCol w:w="1920"/>
        <w:gridCol w:w="1280"/>
        <w:gridCol w:w="1920"/>
      </w:tblGrid>
      <w:tr w:rsidR="00BA6F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бюджет,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субъекта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Федерации,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рублей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Местные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бюджеты,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средства,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рублей </w:t>
            </w:r>
          </w:p>
        </w:tc>
      </w:tr>
      <w:tr w:rsidR="00BA6F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A6F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BA6F3A" w:rsidRDefault="00BA6F3A">
      <w:pPr>
        <w:pStyle w:val="ConsPlusNonformat"/>
      </w:pPr>
      <w:r>
        <w:t xml:space="preserve">                                                                           ".</w:t>
      </w:r>
    </w:p>
    <w:p w:rsidR="00BA6F3A" w:rsidRDefault="00BA6F3A">
      <w:pPr>
        <w:pStyle w:val="ConsPlusNonformat"/>
        <w:sectPr w:rsidR="00BA6F3A" w:rsidSect="0011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</w:t>
      </w:r>
      <w:hyperlink r:id="rId13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приложения N 2 к указанным Правилам слова "2011 году" заменить словами "текущем году".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138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 Правительства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мая 2012 г. N 419)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ДЛЯ РАСЧЕТА СУММАРНОГО ПОКАЗАТЕЛЯ,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ХАРАКТЕРИЗУЮЩЕГО ЭФФЕКТИВНОСТЬ ПРОВЕДЕНИЯ ГОСУДАРСТВЕННОЙ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НА ТЕРРИТОРИИ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┬─────────────────────┬──────────┬─────────────┬─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Индикатор             │     Обозначение     │ Единица  │  Значение   │Подтверждающий документ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│измерения │             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┴─────────────────────┴──────────┴─────────────┴─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Объем бюджетных                      </w:t>
      </w:r>
      <w:r>
        <w:rPr>
          <w:rFonts w:ascii="Courier New" w:hAnsi="Courier New" w:cs="Courier New"/>
          <w:position w:val="-14"/>
          <w:sz w:val="20"/>
          <w:szCs w:val="20"/>
        </w:rPr>
        <w:pict>
          <v:shape id="_x0000_i1157" type="#_x0000_t75" style="width:34.5pt;height:19.5pt">
            <v:imagedata r:id="rId139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тыс.                     выписка из закона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ассигнований,                                         рублей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предусмотренных в законе                                                       Федерации о бюджете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о бюджете i-го                                                      Федерации на отчетный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  финансовый год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на отчетный                                                           плановый период,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финансовый год и плановый                                                    подтверждающая наличие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 на реализацию                                                                бюджетных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программы                                                            ассигнований 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исполнение расходного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обязательства по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реализации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Объем потребления 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58" type="#_x0000_t75" style="width:15pt;height:18.75pt">
            <v:imagedata r:id="rId14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кВт·ч  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энергетических ресурсов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(тепловая энергия, 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электрическая энергия, газ,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мазут, уголь и др.) на нужды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государственных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в году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Объем потребления 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59" type="#_x0000_t75" style="width:20.25pt;height:18.75pt">
            <v:imagedata r:id="rId141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кВт·ч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энергетических ресурсов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(тепловая энергия, 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электрическая энергия, газ,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мазут, уголь и др.) на нужды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государственных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в году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 - 1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Площадь отапливаемых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0" type="#_x0000_t75" style="width:12pt;height:18.75pt">
            <v:imagedata r:id="rId14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кв. метров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государственных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субъекта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в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предшествующем году t  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Площадь отапливаемых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1" type="#_x0000_t75" style="width:16.5pt;height:18.75pt">
            <v:imagedata r:id="rId143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кв. метров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государственных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субъекта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в году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 - 1                  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Количество градусосуток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2" type="#_x0000_t75" style="width:15pt;height:18.75pt">
            <v:imagedata r:id="rId14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градусосутки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отопительного периода  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субъекта Российской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в году t   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Количество градусосуток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3" type="#_x0000_t75" style="width:20.25pt;height:18.75pt">
            <v:imagedata r:id="rId145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градусосутки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отопительного периода  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в году t - 1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Количество органов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4" type="#_x0000_t75" style="width:11.25pt;height:18.75pt">
            <v:imagedata r:id="rId14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штук 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наделенных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правами юридических лиц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Количество организаций с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5" type="#_x0000_t75" style="width:12pt;height:18.75pt">
            <v:imagedata r:id="rId147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штук 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участием субъекта Российской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         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Количество органов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6" type="#_x0000_t75" style="width:11.25pt;height:18.75pt">
            <v:imagedata r:id="rId14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штук 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     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наделенных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правами юридических лиц,    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с участием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прошедших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обязательное энергетическое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обследование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Количество организаций с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7" type="#_x0000_t75" style="width:12pt;height:18.75pt">
            <v:imagedata r:id="rId149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штук                  информационное письмо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участием субъекта Российской                                                 уполномоченного органа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утвердивших                                                        исполнительной власти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программу в области                                                      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энергосбережения и повышения                                                  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Наличие в субъекте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8" type="#_x0000_t75" style="width:12pt;height:18.75pt">
            <v:imagedata r:id="rId15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-                       заверенные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льгот                                                    установленном порядке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региональным налогам и                                                       копии нормативных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сборам, предоставляемых в                                                        правовых актов,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соответствии с                                                               устанавливающих льготы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законодательством субъекта                                                   по региональным налогам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налогах и сборах лицам,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осуществляющим деятельность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области энергосбережения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повышения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эффективности, в том числе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энергосервисным договорам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(контрактам)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Наличие в субъекте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69" type="#_x0000_t75" style="width:12pt;height:18.75pt">
            <v:imagedata r:id="rId151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штук                      заверенные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                                                         установленном порядке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регионального центра в                                                         копии учредительных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энергосбережения и                                                         документов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повышения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либо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региональной энергосервисной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компании, созданных в форме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с участием i-го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Наличие в субъекте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0" type="#_x0000_t75" style="width:12pt;height:18.75pt">
            <v:imagedata r:id="rId15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-                       заверенная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закона                                                   установленном порядке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копия закона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об                                                                 Российской Федерации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энергосбережении и о                                                            бюджете субъектов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повышении энергетической                                                     Российской Федерации 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на территории                                                  текущий финансовый год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  и плановый период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соответствующего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Федеральному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"Об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энергосбережении и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повышении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и о внесении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изменений в отдельные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законодательные акты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Федерации"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Количество заключенных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1" type="#_x0000_t75" style="width:11.25pt;height:18.75pt">
            <v:imagedata r:id="rId15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штук                    заверенные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энергосервисных договоров                                                     установленном порядке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 органами                                                         копии энергосервисных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                                                      договоров (контрактов)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органами местного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 муниципальных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образований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организациями с участием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и муниципальных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образований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исполнителями по которым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являются разные лица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Наличие региональной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2" type="#_x0000_t75" style="width:12pt;height:18.75pt">
            <v:imagedata r:id="rId155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 -                      заверенная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                                                              установленном порядке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информационной системы в                                                       копия акта о вводе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энергосбережения и                                                       государственной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повышения энергетической                                                     информационной системы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в субъекте                                                         в промышленную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                                                             эксплуатацию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Объем средств из  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3" type="#_x0000_t75" style="width:26.25pt;height:18.75pt">
            <v:imagedata r:id="rId15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тыс.                   копии заключенных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внебюджетных источников,                                рублей                   энергосервисных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привлекаемых на реализацию                                                   договоров (контрактов),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программы в                                                      а также информационное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органах государственной                                                        письмо о прогнозных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власти субъекта Российской                                                     значениях начальных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государственных                                                     (максимальных) цен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учреждениях субъекта                                                              планируемых к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на                                                      заключению в 2012 году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основании энергосервисных                                                        энергосервисных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(контрактов) в                                                           контрактов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текущем году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Объем средств организаций,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4" type="#_x0000_t75" style="width:27pt;height:18.75pt">
            <v:imagedata r:id="rId157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тыс.                 копии соглашений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осуществляющих регулируемые                             рублей                    намерениях по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виды деятельности,                                                               финансированию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привлекаемых на реализацию                                                    мероприятий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программы                                                          за счет средств из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    внебюджетных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в организациях,                                                    источников, заключенных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осуществляющих регулируемые                                                   между уполномоченным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виды деятельности в текущем                                                         органом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году                                                                             организациями,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осуществляющими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регулируемые виды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деятельности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Объем средств из        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5" type="#_x0000_t75" style="width:26.25pt;height:18.75pt">
            <v:imagedata r:id="rId15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тыс.                  копии соглашений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внебюджетных источников,                                 рублей                   намерениях по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привлекаемых на реализацию                                                       финансированию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программы                                                         мероприятий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                                                           за счет средств из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в текущем году в                                                        внебюджетных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иных случаях                                                                 источников, заключенных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между уполномоченным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органом и инвесторами".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15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N 3.1 - 3.5 следующего содержания: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3.1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КОЭФФИЦИЕНТОВ ПРИВЕДЕНИЯ ДЛЯ ОПРЕДЕЛЕНИЯ СУММАРНОГО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 ДЛЯ ПРИНЯТИЯ РЕШЕНИЯ ОБ ОТБОРЕ СУБЪЕКТА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РАСЧЕТА УРОВНЯ СОФИНАНСИРОВАНИЯ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РАСХОДНОГО ОБЯЗАТЕЛЬСТВА СУБЪЕКТА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РЕГИОНАЛЬНОЙ ПРОГРАММЫ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A6F3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Показатели                     │     Коэффициент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приведения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6" type="#_x0000_t75" style="width:16.5pt;height:18.75pt">
            <v:imagedata r:id="rId16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    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7" type="#_x0000_t75" style="width:57.75pt;height:18.75pt">
            <v:imagedata r:id="rId16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эффективность использования субсидии,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предоставленной в отчетном финансовом году,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соблюдение условий ее предоставления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8" type="#_x0000_t75" style="width:16.5pt;height:18.75pt">
            <v:imagedata r:id="rId16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суммарный показатель, характеризующий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79" type="#_x0000_t75" style="width:35.25pt;height:18.75pt">
            <v:imagedata r:id="rId16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эффективность реализации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0" type="#_x0000_t75" style="width:16.5pt;height:18.75pt">
            <v:imagedata r:id="rId16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      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1" type="#_x0000_t75" style="width:36.75pt;height:18.75pt">
            <v:imagedata r:id="rId165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соответствие мероприятий программы, которые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планируется осуществлять в текущем году за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 средств бюджета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приоритетным направлениям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осуществления мероприятий по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энергосбережению и повышению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на территории субъектов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2" type="#_x0000_t75" style="width:16.5pt;height:18.75pt">
            <v:imagedata r:id="rId16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суммарный показатель, характеризующий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3" type="#_x0000_t75" style="width:38.25pt;height:18.75pt">
            <v:imagedata r:id="rId167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готовность субъекта Российской Федерации к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осуществлению мероприятий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4" type="#_x0000_t75" style="width:16.5pt;height:18.75pt">
            <v:imagedata r:id="rId16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суммарный показатель, характеризующий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5" type="#_x0000_t75" style="width:35.25pt;height:18.75pt">
            <v:imagedata r:id="rId169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объемы финансирования мероприятий программы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 из внебюджетных источников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3.2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ВЕСОВЫХ КОЭФФИЦИЕНТОВ ДЛЯ РАСЧЕТА СУММАРНОГО ПОКАЗАТЕЛЯ,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ХАРАКТЕРИЗУЮЩЕГО ЭФФЕКТИВНОСТЬ РЕАЛИЗАЦИИ РЕГИОНАЛЬНОЙ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СУБЪЕКТА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Показатели                     │  Весовой коэффициент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6" type="#_x0000_t75" style="width:16.5pt;height:18.75pt">
            <v:imagedata r:id="rId17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     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7" type="#_x0000_t75" style="width:48pt;height:18.75pt">
            <v:imagedata r:id="rId17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эффективность реализации программы за счет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средств бюджета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8" type="#_x0000_t75" style="width:16.5pt;height:18.75pt">
            <v:imagedata r:id="rId17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снижение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89" type="#_x0000_t75" style="width:48pt;height:18.75pt">
            <v:imagedata r:id="rId17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объема потребляемых энергетических ресурсов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нужды отопления государственных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субъекта Российской Федерации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отчетном финансовом году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3.3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КОНТРОЛЬНЫХ ЗНАЧЕНИЙ ДЛЯ ОЦЕНКИ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МЕРОПРИЯТИЙ РЕГИОНАЛЬНОЙ ПРОГРАММЫ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 ЭНЕРГЕТИЧЕСКОЙ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КОТОРЫЕ ПЛАНИРУЕТСЯ ОСУЩЕСТВЛЯТЬ В ТЕКУЩЕМ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ГОДУ ЗА СЧЕТ СРЕДСТВ БЮДЖЕТА СУБЪЕКТА РОССИЙСКОЙ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ПРИОРИТЕТНЫМ НАПРАВЛЕНИЯМ ОСУЩЕСТВЛЕНИЯ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НА ТЕРРИТОРИИ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Критерий                        │   Контрольное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│    значение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────────────────────────────────────────────────────────┴──────────────────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0" type="#_x0000_t75" style="width:14.25pt;height:18.75pt">
            <v:imagedata r:id="rId17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1" type="#_x0000_t75" style="width:47.25pt;height:18.75pt">
            <v:imagedata r:id="rId175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мероприятий по энергосбережению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повышению энергетической эффективности в органах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власти, органах местного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самоуправления, организациях с участием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и муниципальных образований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2" type="#_x0000_t75" style="width:15pt;height:18.75pt">
            <v:imagedata r:id="rId17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3" type="#_x0000_t75" style="width:51.75pt;height:18.75pt">
            <v:imagedata r:id="rId177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мероприятий по энергосбережению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повышению энергетической эффективности в системах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теплоснабжения, системах водоснабжения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водоотведения, наружном освещении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4" type="#_x0000_t75" style="width:15pt;height:18.75pt">
            <v:imagedata r:id="rId17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5" type="#_x0000_t75" style="width:53.25pt;height:18.75pt">
            <v:imagedata r:id="rId179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мероприятий по энергосбережению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повышению энергетической эффективности в жилищном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фонде и личном потреблении населением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энергетических ресурсов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6" type="#_x0000_t75" style="width:15pt;height:18.75pt">
            <v:imagedata r:id="rId18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7" type="#_x0000_t75" style="width:45pt;height:18.75pt">
            <v:imagedata r:id="rId18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возмещению части затрат на уплату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процентов по кредитам и займам, полученным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российских кредитных организациях на осуществление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инвестиционной деятельности и реализацию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инвестиционных проектов в области энергосбережения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повышения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8" type="#_x0000_t75" style="width:15pt;height:18.75pt">
            <v:imagedata r:id="rId18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199" type="#_x0000_t75" style="width:45pt;height:18.75pt">
            <v:imagedata r:id="rId18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предынвестиционной подготовке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проектов и мероприятий в области энергосбережения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повышения энергетической эффективности, включая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разработку проектно-сметной документации, технико-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экономических обоснований и бизнес-планов, а также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энергетических обследований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0" type="#_x0000_t75" style="width:15pt;height:18.75pt">
            <v:imagedata r:id="rId18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1" type="#_x0000_t75" style="width:53.25pt;height:18.75pt">
            <v:imagedata r:id="rId185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замещению природным газом бензина,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используемого транспортными средствами в качестве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моторного топлива, регулирование тарифов на услуги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перевозке на которых осуществляется субъектом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2" type="#_x0000_t75" style="width:15pt;height:18.75pt">
            <v:imagedata r:id="rId18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3" type="#_x0000_t75" style="width:45pt;height:18.75pt">
            <v:imagedata r:id="rId187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модернизации оборудования,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используемого для выработки тепловой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электрической энергии, путем замены 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 с более высоким коэффициентом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полезного действия, перевод оборудования на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использование альтернативных видов топлива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возобновляемых источников энергии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4" type="#_x0000_t75" style="width:15pt;height:18.75pt">
            <v:imagedata r:id="rId18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5" type="#_x0000_t75" style="width:53.25pt;height:18.75pt">
            <v:imagedata r:id="rId189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проведению научно-исследовательских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в области энергосбережения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6" type="#_x0000_t75" style="width:15pt;height:18.75pt">
            <v:imagedata r:id="rId19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7" type="#_x0000_t75" style="width:53.25pt;height:18.75pt">
            <v:imagedata r:id="rId19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формированию организационно-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правового и методического обеспечения в области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энергосбережения и повышения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8" type="#_x0000_t75" style="width:18.75pt;height:18.75pt">
            <v:imagedata r:id="rId19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09" type="#_x0000_t75" style="width:56.25pt;height:18.75pt">
            <v:imagedata r:id="rId19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обучению в области энергосбережения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повышения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0" type="#_x0000_t75" style="width:18.75pt;height:18.75pt">
            <v:imagedata r:id="rId19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критерий, характеризующий наличие и объем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1" type="#_x0000_t75" style="width:56.25pt;height:18.75pt">
            <v:imagedata r:id="rId195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 информационной поддержке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энергосбережения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на территории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Федерации, направленных в том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 на информирование потребителей об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бытовых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энергопотребляющих устройств и других товаров,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отношении которых в соответствии с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законодательством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предусмотрено определение классов их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либо применяется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добровольная маркировка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3.4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ВЕСОВЫХ КОЭФФИЦИЕНТОВ ДЛЯ РАСЧЕТА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СУММАРНОГО ПОКАЗАТЕЛЯ, ХАРАКТЕРИЗУЮЩЕГО ГОТОВНОСТЬ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 К ОСУЩЕСТВЛЕНИЮ МЕРОПРИЯТИЙ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В ОБЛАСТИ ЭНЕРГОСБЕРЕЖЕНИЯ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ПОВЫШЕНИЯ 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Показатели                      │     Весовой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│   коэффициент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────────────────────────────────────────────────────────┴──────────────────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2" type="#_x0000_t75" style="width:18.75pt;height:18.75pt">
            <v:imagedata r:id="rId19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доля органов государственной власти i-го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3" type="#_x0000_t75" style="width:45.75pt;height:18.75pt">
            <v:imagedata r:id="rId197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Федерации, наделенных правами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юридических лиц, организаций с участием i-го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Федерации, прошедших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обязательное энергетическое обследование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4" type="#_x0000_t75" style="width:19.5pt;height:18.75pt">
            <v:imagedata r:id="rId19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доля организаций с участием i-го субъекта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5" type="#_x0000_t75" style="width:45.75pt;height:18.75pt">
            <v:imagedata r:id="rId199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 утвердивших программы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энергосбережения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6" type="#_x0000_t75" style="width:19.5pt;height:18.75pt">
            <v:imagedata r:id="rId20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наличие в i-м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7" type="#_x0000_t75" style="width:53.25pt;height:18.75pt">
            <v:imagedata r:id="rId20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субъекте Российской Федерации льгот по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региональным налогам и сборам, предоставляемых 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соответствии с законодательством i-го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о налогах и сборах лицам,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осуществляющим деятельность в области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энергосбережения и повышения энергетической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эффективности, в том числе по энергосервисным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договорам (контрактам)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8" type="#_x0000_t75" style="width:19.5pt;height:18.75pt">
            <v:imagedata r:id="rId20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наличие в i-м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19" type="#_x0000_t75" style="width:53.25pt;height:18.75pt">
            <v:imagedata r:id="rId20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субъекте Российской Федерации регионального центра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области энергосбережения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либо региональной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энергосервисной компании, созданных в форме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с участием i-го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0" type="#_x0000_t75" style="width:19.5pt;height:18.75pt">
            <v:imagedata r:id="rId20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наличие в i-м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1" type="#_x0000_t75" style="width:48pt;height:18.75pt">
            <v:imagedata r:id="rId205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субъекте Российской Федерации закона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об энергосбережении и о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повышении энергетической эффективности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2" type="#_x0000_t75" style="width:19.5pt;height:18.75pt">
            <v:imagedata r:id="rId206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развитие рынка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3" type="#_x0000_t75" style="width:48pt;height:18.75pt">
            <v:imagedata r:id="rId207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энергосервисных услуг на территории i-го субъекта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4" type="#_x0000_t75" style="width:19.5pt;height:18.75pt">
            <v:imagedata r:id="rId208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наличие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5" type="#_x0000_t75" style="width:45.75pt;height:18.75pt">
            <v:imagedata r:id="rId209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региональной государственной информационной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системы в области энергосбережения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в i-м субъекте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3.5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ВЕСОВЫХ КОЭФФИЦИЕНТОВ ДЛЯ РАСЧЕТА СУММАРНОГО ПОКАЗАТЕЛЯ,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ХАРАКТЕРИЗУЮЩЕГО ОБЪЕМЫ ФИНАНСИРОВАНИЯ МЕРОПРИЯТИЙ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В ОБЛАСТИ ЭНЕРГОСБЕРЕЖЕНИЯ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ПОВЫШЕНИЯ 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ИЗ ВНЕБЮДЖЕТНЫХ ИСТОЧНИКОВ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Показатели                      │     Весовой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│   коэффициент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────────────────────────────────────────────────────────┴──────────────────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6" type="#_x0000_t75" style="width:18.75pt;height:18.75pt">
            <v:imagedata r:id="rId210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объемы 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7" type="#_x0000_t75" style="width:47.25pt;height:18.75pt">
            <v:imagedata r:id="rId211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финансирования мероприятий региональной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 в области энергосбережения 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повышения энергетической эффективности за счет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из внебюджетных источников в органах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субъекта Российской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государственных учреждениях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 на основании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энергосервисных договоров (контрактов)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8" type="#_x0000_t75" style="width:19.5pt;height:18.75pt">
            <v:imagedata r:id="rId212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объемы               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29" type="#_x0000_t75" style="width:48pt;height:18.75pt">
            <v:imagedata r:id="rId213" o:title=""/>
          </v:shape>
        </w:pic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финансирования мероприятий региональной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 в области энергоснабжения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в организациях,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осуществляющих регулируемые виды деятельности,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 таких организаций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30" type="#_x0000_t75" style="width:19.5pt;height:18.75pt">
            <v:imagedata r:id="rId214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- показатель, характеризующий объемы               </w:t>
      </w:r>
      <w:r>
        <w:rPr>
          <w:rFonts w:ascii="Courier New" w:hAnsi="Courier New" w:cs="Courier New"/>
          <w:position w:val="-12"/>
          <w:sz w:val="20"/>
          <w:szCs w:val="20"/>
        </w:rPr>
        <w:pict>
          <v:shape id="_x0000_i1231" type="#_x0000_t75" style="width:48pt;height:18.75pt">
            <v:imagedata r:id="rId215" o:title=""/>
          </v:shape>
        </w:pict>
      </w:r>
      <w:r>
        <w:rPr>
          <w:rFonts w:ascii="Courier New" w:hAnsi="Courier New" w:cs="Courier New"/>
          <w:sz w:val="20"/>
          <w:szCs w:val="20"/>
        </w:rPr>
        <w:t>".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финансирования мероприятий региональной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программы в области энергоснабжения и повышения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 эффективности в иных случаях за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 средств из внебюджетных источников</w:t>
      </w:r>
    </w:p>
    <w:p w:rsidR="00BA6F3A" w:rsidRDefault="00BA6F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216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 субсидий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бюджетам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региональных программ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 Правительства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мая 2012 г. N 419)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Федерации, бюджетам которых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предоставляются в текущем году субсидии из федерального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на реализацию региональных программ в области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536"/>
        <w:gridCol w:w="1152"/>
        <w:gridCol w:w="2432"/>
        <w:gridCol w:w="2944"/>
        <w:gridCol w:w="1536"/>
      </w:tblGrid>
      <w:tr w:rsidR="00BA6F3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Уровень 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софинансирования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средств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федерального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бюджета     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средств,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выделенных в текущем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году из бюджета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Российской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Федерации на 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реализацию  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программы,   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рублей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субсидии,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</w:t>
            </w:r>
          </w:p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</w:tr>
      <w:tr w:rsidR="00BA6F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6F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6F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3A" w:rsidRDefault="00BA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6F3A" w:rsidRDefault="00BA6F3A">
      <w:pPr>
        <w:pStyle w:val="ConsPlusNonformat"/>
      </w:pPr>
      <w:r>
        <w:t xml:space="preserve">                                                                           ".</w:t>
      </w: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F3A" w:rsidRDefault="00BA6F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6F3A" w:rsidRDefault="00BA6F3A"/>
    <w:sectPr w:rsidR="00BA6F3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F3A"/>
    <w:rsid w:val="00BA6F3A"/>
    <w:rsid w:val="00E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6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C361AAB9B9A5676B01D6DD34559B851E3C5EA1CF03CF717ACD366E80E5C2AA3E2A3B5C6AA885F8K4b5M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2.wmf"/><Relationship Id="rId138" Type="http://schemas.openxmlformats.org/officeDocument/2006/relationships/hyperlink" Target="consultantplus://offline/ref=1FC361AAB9B9A5676B01D6DD34559B851E3C5EA1CF03CF717ACD366E80E5C2AA3E2A3B5C6AA886FAK4bEM" TargetMode="External"/><Relationship Id="rId159" Type="http://schemas.openxmlformats.org/officeDocument/2006/relationships/hyperlink" Target="consultantplus://offline/ref=1FC361AAB9B9A5676B01D6DD34559B851E3C5EA1CF03CF717ACD366E80E5C2AA3E2A3B5C6AA885F8K4b5M" TargetMode="External"/><Relationship Id="rId170" Type="http://schemas.openxmlformats.org/officeDocument/2006/relationships/image" Target="media/image138.wmf"/><Relationship Id="rId191" Type="http://schemas.openxmlformats.org/officeDocument/2006/relationships/image" Target="media/image159.wmf"/><Relationship Id="rId205" Type="http://schemas.openxmlformats.org/officeDocument/2006/relationships/image" Target="media/image173.wmf"/><Relationship Id="rId107" Type="http://schemas.openxmlformats.org/officeDocument/2006/relationships/image" Target="media/image94.wmf"/><Relationship Id="rId11" Type="http://schemas.openxmlformats.org/officeDocument/2006/relationships/hyperlink" Target="consultantplus://offline/ref=1FC361AAB9B9A5676B01D6DD34559B851E3C5EA1CF03CF717ACD366E80E5C2AA3E2A3B5C6AA885FBK4bAM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image" Target="media/image62.wmf"/><Relationship Id="rId128" Type="http://schemas.openxmlformats.org/officeDocument/2006/relationships/image" Target="media/image108.wmf"/><Relationship Id="rId149" Type="http://schemas.openxmlformats.org/officeDocument/2006/relationships/image" Target="media/image119.wmf"/><Relationship Id="rId5" Type="http://schemas.openxmlformats.org/officeDocument/2006/relationships/hyperlink" Target="consultantplus://offline/ref=1FC361AAB9B9A5676B01D6DD34559B851E3C5EA1CF03CF717ACD366E80E5C2AA3E2A3B5C6AA885FAK4bFM" TargetMode="External"/><Relationship Id="rId90" Type="http://schemas.openxmlformats.org/officeDocument/2006/relationships/hyperlink" Target="consultantplus://offline/ref=1FC361AAB9B9A5676B01D6DD34559B851E3C5EA1CF03CF717ACD366E80E5C2AA3E2A3B5C6AA885F8K4b5M" TargetMode="External"/><Relationship Id="rId95" Type="http://schemas.openxmlformats.org/officeDocument/2006/relationships/image" Target="media/image82.wmf"/><Relationship Id="rId160" Type="http://schemas.openxmlformats.org/officeDocument/2006/relationships/image" Target="media/image128.wmf"/><Relationship Id="rId165" Type="http://schemas.openxmlformats.org/officeDocument/2006/relationships/image" Target="media/image133.wmf"/><Relationship Id="rId181" Type="http://schemas.openxmlformats.org/officeDocument/2006/relationships/image" Target="media/image149.wmf"/><Relationship Id="rId186" Type="http://schemas.openxmlformats.org/officeDocument/2006/relationships/image" Target="media/image154.wmf"/><Relationship Id="rId216" Type="http://schemas.openxmlformats.org/officeDocument/2006/relationships/hyperlink" Target="consultantplus://offline/ref=1FC361AAB9B9A5676B01D6DD34559B851E3C5EA1CF03CF717ACD366E80E5C2AA3E2A3B5C6AA886FFK4bEM" TargetMode="External"/><Relationship Id="rId211" Type="http://schemas.openxmlformats.org/officeDocument/2006/relationships/image" Target="media/image179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100.wmf"/><Relationship Id="rId118" Type="http://schemas.openxmlformats.org/officeDocument/2006/relationships/image" Target="media/image102.wmf"/><Relationship Id="rId134" Type="http://schemas.openxmlformats.org/officeDocument/2006/relationships/hyperlink" Target="consultantplus://offline/ref=1FC361AAB9B9A5676B01D6DD34559B851E3C5EA1CF03CF717ACD366E80E5C2AA3E2A3B5C6AA887F0K4b4M" TargetMode="External"/><Relationship Id="rId139" Type="http://schemas.openxmlformats.org/officeDocument/2006/relationships/image" Target="media/image109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150" Type="http://schemas.openxmlformats.org/officeDocument/2006/relationships/image" Target="media/image120.wmf"/><Relationship Id="rId155" Type="http://schemas.openxmlformats.org/officeDocument/2006/relationships/image" Target="media/image124.wmf"/><Relationship Id="rId171" Type="http://schemas.openxmlformats.org/officeDocument/2006/relationships/image" Target="media/image139.wmf"/><Relationship Id="rId176" Type="http://schemas.openxmlformats.org/officeDocument/2006/relationships/image" Target="media/image144.wmf"/><Relationship Id="rId192" Type="http://schemas.openxmlformats.org/officeDocument/2006/relationships/image" Target="media/image160.wmf"/><Relationship Id="rId197" Type="http://schemas.openxmlformats.org/officeDocument/2006/relationships/image" Target="media/image165.wmf"/><Relationship Id="rId206" Type="http://schemas.openxmlformats.org/officeDocument/2006/relationships/image" Target="media/image174.wmf"/><Relationship Id="rId201" Type="http://schemas.openxmlformats.org/officeDocument/2006/relationships/image" Target="media/image169.wmf"/><Relationship Id="rId12" Type="http://schemas.openxmlformats.org/officeDocument/2006/relationships/hyperlink" Target="consultantplus://offline/ref=1FC361AAB9B9A5676B01D6DD34559B851E3C5EA1CF03CF717ACD366E80E5C2AA3E2A3B5C6AA887FAK4bFM" TargetMode="Externa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04.wmf"/><Relationship Id="rId129" Type="http://schemas.openxmlformats.org/officeDocument/2006/relationships/hyperlink" Target="consultantplus://offline/ref=1FC361AAB9B9A5676B01D6DD34559B851E3C5EA1CF03CF717ACD366E80E5C2AA3E2A3B5C6AA887FEK4b9M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10.wmf"/><Relationship Id="rId145" Type="http://schemas.openxmlformats.org/officeDocument/2006/relationships/image" Target="media/image115.wmf"/><Relationship Id="rId161" Type="http://schemas.openxmlformats.org/officeDocument/2006/relationships/image" Target="media/image129.wmf"/><Relationship Id="rId166" Type="http://schemas.openxmlformats.org/officeDocument/2006/relationships/image" Target="media/image134.wmf"/><Relationship Id="rId182" Type="http://schemas.openxmlformats.org/officeDocument/2006/relationships/image" Target="media/image150.wmf"/><Relationship Id="rId187" Type="http://schemas.openxmlformats.org/officeDocument/2006/relationships/image" Target="media/image155.wmf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361AAB9B9A5676B01D6DD34559B851E3C5EA1CF03CF717ACD366E80E5C2AA3E2A3B5C6AA885FAK4b4M" TargetMode="External"/><Relationship Id="rId212" Type="http://schemas.openxmlformats.org/officeDocument/2006/relationships/image" Target="media/image180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1.wmf"/><Relationship Id="rId119" Type="http://schemas.openxmlformats.org/officeDocument/2006/relationships/hyperlink" Target="consultantplus://offline/ref=1FC361AAB9B9A5676B01D6DD34559B851E3C5EA1CF03CF717ACD366E80E5C2AA3E2A3B5C6AA887FCK4b4M" TargetMode="External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130" Type="http://schemas.openxmlformats.org/officeDocument/2006/relationships/hyperlink" Target="consultantplus://offline/ref=1FC361AAB9B9A5676B01D6DD34559B851E3C5EA1CF03CF717ACD366E80E5C2AA3E2A3B5C6AA887FEK4b5M" TargetMode="External"/><Relationship Id="rId135" Type="http://schemas.openxmlformats.org/officeDocument/2006/relationships/hyperlink" Target="consultantplus://offline/ref=1FC361AAB9B9A5676B01D6DD34559B851E3C5EA1CF03CF717ACD366E80E5C2AA3E2A3B5C6AA886F8K4bAM" TargetMode="External"/><Relationship Id="rId151" Type="http://schemas.openxmlformats.org/officeDocument/2006/relationships/image" Target="media/image121.wmf"/><Relationship Id="rId156" Type="http://schemas.openxmlformats.org/officeDocument/2006/relationships/image" Target="media/image125.wmf"/><Relationship Id="rId177" Type="http://schemas.openxmlformats.org/officeDocument/2006/relationships/image" Target="media/image145.wmf"/><Relationship Id="rId198" Type="http://schemas.openxmlformats.org/officeDocument/2006/relationships/image" Target="media/image166.wmf"/><Relationship Id="rId172" Type="http://schemas.openxmlformats.org/officeDocument/2006/relationships/image" Target="media/image140.wmf"/><Relationship Id="rId193" Type="http://schemas.openxmlformats.org/officeDocument/2006/relationships/image" Target="media/image161.wmf"/><Relationship Id="rId202" Type="http://schemas.openxmlformats.org/officeDocument/2006/relationships/image" Target="media/image170.wmf"/><Relationship Id="rId207" Type="http://schemas.openxmlformats.org/officeDocument/2006/relationships/image" Target="media/image175.wmf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6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hyperlink" Target="consultantplus://offline/ref=1FC361AAB9B9A5676B01D6DD34559B851E3C5EA1CF03CF717ACD366E80E5C2AA3E2A3B5C6AA887FDK4bDM" TargetMode="External"/><Relationship Id="rId125" Type="http://schemas.openxmlformats.org/officeDocument/2006/relationships/image" Target="media/image105.wmf"/><Relationship Id="rId141" Type="http://schemas.openxmlformats.org/officeDocument/2006/relationships/image" Target="media/image111.wmf"/><Relationship Id="rId146" Type="http://schemas.openxmlformats.org/officeDocument/2006/relationships/image" Target="media/image116.wmf"/><Relationship Id="rId167" Type="http://schemas.openxmlformats.org/officeDocument/2006/relationships/image" Target="media/image135.wmf"/><Relationship Id="rId188" Type="http://schemas.openxmlformats.org/officeDocument/2006/relationships/image" Target="media/image156.wmf"/><Relationship Id="rId7" Type="http://schemas.openxmlformats.org/officeDocument/2006/relationships/hyperlink" Target="consultantplus://offline/ref=1FC361AAB9B9A5676B01D6DD34559B851E3C5EA1CF03CF717ACD366E80E5C2AA3E2A3B5C6AA885F8K4b5M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162" Type="http://schemas.openxmlformats.org/officeDocument/2006/relationships/image" Target="media/image130.wmf"/><Relationship Id="rId183" Type="http://schemas.openxmlformats.org/officeDocument/2006/relationships/image" Target="media/image151.wmf"/><Relationship Id="rId213" Type="http://schemas.openxmlformats.org/officeDocument/2006/relationships/image" Target="media/image181.wmf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7.wmf"/><Relationship Id="rId115" Type="http://schemas.openxmlformats.org/officeDocument/2006/relationships/hyperlink" Target="consultantplus://offline/ref=1FC361AAB9B9A5676B01D6DD34559B851E3C5EA1CF03CF717ACD366E80E5C2AA3E2A3B5C6AA887FBK4b5M" TargetMode="External"/><Relationship Id="rId131" Type="http://schemas.openxmlformats.org/officeDocument/2006/relationships/hyperlink" Target="consultantplus://offline/ref=1FC361AAB9B9A5676B01D6DD34559B851E3C5EA1CF03CF717ACD366E80E5C2AA3E2A3B5C6AA885F8K4b5M" TargetMode="External"/><Relationship Id="rId136" Type="http://schemas.openxmlformats.org/officeDocument/2006/relationships/hyperlink" Target="consultantplus://offline/ref=1FC361AAB9B9A5676B01D6DD34559B851E3C5EA1CF03CF717ACD366E80E5C2AA3E2A3B5C6AA885F8K4b5M" TargetMode="External"/><Relationship Id="rId157" Type="http://schemas.openxmlformats.org/officeDocument/2006/relationships/image" Target="media/image126.wmf"/><Relationship Id="rId178" Type="http://schemas.openxmlformats.org/officeDocument/2006/relationships/image" Target="media/image146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52" Type="http://schemas.openxmlformats.org/officeDocument/2006/relationships/image" Target="media/image122.wmf"/><Relationship Id="rId173" Type="http://schemas.openxmlformats.org/officeDocument/2006/relationships/image" Target="media/image141.wmf"/><Relationship Id="rId194" Type="http://schemas.openxmlformats.org/officeDocument/2006/relationships/image" Target="media/image162.wmf"/><Relationship Id="rId199" Type="http://schemas.openxmlformats.org/officeDocument/2006/relationships/image" Target="media/image167.wmf"/><Relationship Id="rId203" Type="http://schemas.openxmlformats.org/officeDocument/2006/relationships/image" Target="media/image171.wmf"/><Relationship Id="rId208" Type="http://schemas.openxmlformats.org/officeDocument/2006/relationships/image" Target="media/image176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06.wmf"/><Relationship Id="rId147" Type="http://schemas.openxmlformats.org/officeDocument/2006/relationships/image" Target="media/image117.wmf"/><Relationship Id="rId168" Type="http://schemas.openxmlformats.org/officeDocument/2006/relationships/image" Target="media/image136.wmf"/><Relationship Id="rId8" Type="http://schemas.openxmlformats.org/officeDocument/2006/relationships/hyperlink" Target="consultantplus://offline/ref=1FC361AAB9B9A5676B01D6DD34559B851E3C5EA1CF03CF717ACD366E80E5C2AA3E2A3B5C6AA885FBK4bFM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hyperlink" Target="consultantplus://offline/ref=1FC361AAB9B9A5676B01D6DD34559B851E3C5EA1CF03CF717ACD366E80E5C2AA3E2A3B5C6AA887FDK4bEM" TargetMode="External"/><Relationship Id="rId142" Type="http://schemas.openxmlformats.org/officeDocument/2006/relationships/image" Target="media/image112.wmf"/><Relationship Id="rId163" Type="http://schemas.openxmlformats.org/officeDocument/2006/relationships/image" Target="media/image131.wmf"/><Relationship Id="rId184" Type="http://schemas.openxmlformats.org/officeDocument/2006/relationships/image" Target="media/image152.wmf"/><Relationship Id="rId189" Type="http://schemas.openxmlformats.org/officeDocument/2006/relationships/image" Target="media/image157.wmf"/><Relationship Id="rId3" Type="http://schemas.openxmlformats.org/officeDocument/2006/relationships/webSettings" Target="webSettings.xml"/><Relationship Id="rId214" Type="http://schemas.openxmlformats.org/officeDocument/2006/relationships/image" Target="media/image182.wmf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hyperlink" Target="consultantplus://offline/ref=1FC361AAB9B9A5676B01D6DD34559B851E3C5EA1CF03CF717ACD366E80E5C2AA3E2A3B5C6AA887FCK4bEM" TargetMode="External"/><Relationship Id="rId137" Type="http://schemas.openxmlformats.org/officeDocument/2006/relationships/hyperlink" Target="consultantplus://offline/ref=1FC361AAB9B9A5676B01D6DD34559B851E3C5EA1CF03CF717ACD366E80E5C2AA3E2A3B5C6AA886F9K4b4M" TargetMode="External"/><Relationship Id="rId158" Type="http://schemas.openxmlformats.org/officeDocument/2006/relationships/image" Target="media/image127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111" Type="http://schemas.openxmlformats.org/officeDocument/2006/relationships/image" Target="media/image98.wmf"/><Relationship Id="rId132" Type="http://schemas.openxmlformats.org/officeDocument/2006/relationships/hyperlink" Target="consultantplus://offline/ref=1FC361AAB9B9A5676B01D6DD34559B851E3C5EA1CF03CF717ACD366E80E5C2AA3E2A3B5C6AA887F0K4bEM" TargetMode="External"/><Relationship Id="rId153" Type="http://schemas.openxmlformats.org/officeDocument/2006/relationships/hyperlink" Target="consultantplus://offline/ref=1FC361AAB9B9A5676B01D6DD34559B851E3950A3C804CF717ACD366E80KEb5M" TargetMode="External"/><Relationship Id="rId174" Type="http://schemas.openxmlformats.org/officeDocument/2006/relationships/image" Target="media/image142.wmf"/><Relationship Id="rId179" Type="http://schemas.openxmlformats.org/officeDocument/2006/relationships/image" Target="media/image147.wmf"/><Relationship Id="rId195" Type="http://schemas.openxmlformats.org/officeDocument/2006/relationships/image" Target="media/image163.wmf"/><Relationship Id="rId209" Type="http://schemas.openxmlformats.org/officeDocument/2006/relationships/image" Target="media/image177.wmf"/><Relationship Id="rId190" Type="http://schemas.openxmlformats.org/officeDocument/2006/relationships/image" Target="media/image158.wmf"/><Relationship Id="rId204" Type="http://schemas.openxmlformats.org/officeDocument/2006/relationships/image" Target="media/image172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27" Type="http://schemas.openxmlformats.org/officeDocument/2006/relationships/image" Target="media/image107.wmf"/><Relationship Id="rId10" Type="http://schemas.openxmlformats.org/officeDocument/2006/relationships/hyperlink" Target="consultantplus://offline/ref=1FC361AAB9B9A5676B01D6DD34559B851E3C5EA1CF03CF717ACD366E80E5C2AA3E2A3B5C6AA885FBK4b8M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hyperlink" Target="consultantplus://offline/ref=1FC361AAB9B9A5676B01D6DD34559B851E3C5EA1CF03CF717ACD366E80E5C2AA3E2A3B5C6AA887FDK4b5M" TargetMode="External"/><Relationship Id="rId143" Type="http://schemas.openxmlformats.org/officeDocument/2006/relationships/image" Target="media/image113.wmf"/><Relationship Id="rId148" Type="http://schemas.openxmlformats.org/officeDocument/2006/relationships/image" Target="media/image118.wmf"/><Relationship Id="rId164" Type="http://schemas.openxmlformats.org/officeDocument/2006/relationships/image" Target="media/image132.wmf"/><Relationship Id="rId169" Type="http://schemas.openxmlformats.org/officeDocument/2006/relationships/image" Target="media/image137.wmf"/><Relationship Id="rId185" Type="http://schemas.openxmlformats.org/officeDocument/2006/relationships/image" Target="media/image153.wmf"/><Relationship Id="rId4" Type="http://schemas.openxmlformats.org/officeDocument/2006/relationships/hyperlink" Target="consultantplus://offline/ref=1FC361AAB9B9A5676B01D6DD34559B851E3C5EA1CF03CF717ACD366E80E5C2AA3E2A3B5C6AA885F8K4b5M" TargetMode="External"/><Relationship Id="rId9" Type="http://schemas.openxmlformats.org/officeDocument/2006/relationships/hyperlink" Target="consultantplus://offline/ref=1FC361AAB9B9A5676B01D6DD34559B851E3C5EA1CF03CF717ACD366E80E5C2AA3E2A3B5C6AA885FBK4bEM" TargetMode="External"/><Relationship Id="rId180" Type="http://schemas.openxmlformats.org/officeDocument/2006/relationships/image" Target="media/image148.wmf"/><Relationship Id="rId210" Type="http://schemas.openxmlformats.org/officeDocument/2006/relationships/image" Target="media/image178.wmf"/><Relationship Id="rId215" Type="http://schemas.openxmlformats.org/officeDocument/2006/relationships/image" Target="media/image183.wmf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99.wmf"/><Relationship Id="rId133" Type="http://schemas.openxmlformats.org/officeDocument/2006/relationships/hyperlink" Target="consultantplus://offline/ref=1FC361AAB9B9A5676B01D6DD34559B851E3C5EA1CF03CF717ACD366E80E5C2AA3E2A3B5C6AA887F0K4b9M" TargetMode="External"/><Relationship Id="rId154" Type="http://schemas.openxmlformats.org/officeDocument/2006/relationships/image" Target="media/image123.wmf"/><Relationship Id="rId175" Type="http://schemas.openxmlformats.org/officeDocument/2006/relationships/image" Target="media/image143.wmf"/><Relationship Id="rId196" Type="http://schemas.openxmlformats.org/officeDocument/2006/relationships/image" Target="media/image164.wmf"/><Relationship Id="rId200" Type="http://schemas.openxmlformats.org/officeDocument/2006/relationships/image" Target="media/image168.wmf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89.wmf"/><Relationship Id="rId123" Type="http://schemas.openxmlformats.org/officeDocument/2006/relationships/image" Target="media/image103.wmf"/><Relationship Id="rId144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9438</Words>
  <Characters>53798</Characters>
  <Application>Microsoft Office Word</Application>
  <DocSecurity>0</DocSecurity>
  <Lines>448</Lines>
  <Paragraphs>126</Paragraphs>
  <ScaleCrop>false</ScaleCrop>
  <Company>Microsoft</Company>
  <LinksUpToDate>false</LinksUpToDate>
  <CharactersWithSpaces>63110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2013-12-17T12:27:00Z</dcterms:created>
  <dcterms:modified xsi:type="dcterms:W3CDTF">2013-12-17T12:27:00Z</dcterms:modified>
</cp:coreProperties>
</file>